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Ф.7.03-03</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b/>
          <w:sz w:val="24"/>
          <w:szCs w:val="24"/>
          <w:lang w:val="kk-KZ"/>
        </w:rPr>
      </w:pPr>
    </w:p>
    <w:p w:rsidR="0099445B" w:rsidRPr="0099445B" w:rsidRDefault="0099445B" w:rsidP="0099445B">
      <w:pPr>
        <w:jc w:val="both"/>
        <w:rPr>
          <w:rFonts w:ascii="Times New Roman" w:hAnsi="Times New Roman" w:cs="Times New Roman"/>
          <w:b/>
          <w:sz w:val="24"/>
          <w:szCs w:val="24"/>
          <w:lang w:val="kk-KZ"/>
        </w:rPr>
      </w:pPr>
      <w:r w:rsidRPr="0099445B">
        <w:rPr>
          <w:rFonts w:ascii="Times New Roman" w:hAnsi="Times New Roman" w:cs="Times New Roman"/>
          <w:b/>
          <w:sz w:val="24"/>
          <w:szCs w:val="24"/>
          <w:lang w:val="kk-KZ"/>
        </w:rPr>
        <w:t>ҚАЗАҚСТАН  РЕСПУБЛИКАСЫ БІЛІМ  ЖӘНЕ  ҒЫЛЫМ  МИНИСТРЛІГІ</w:t>
      </w:r>
    </w:p>
    <w:p w:rsidR="0099445B" w:rsidRPr="0099445B" w:rsidRDefault="0099445B" w:rsidP="0099445B">
      <w:pPr>
        <w:jc w:val="both"/>
        <w:rPr>
          <w:rFonts w:ascii="Times New Roman" w:hAnsi="Times New Roman" w:cs="Times New Roman"/>
          <w:b/>
          <w:sz w:val="24"/>
          <w:szCs w:val="24"/>
          <w:lang w:val="kk-KZ"/>
        </w:rPr>
      </w:pPr>
    </w:p>
    <w:p w:rsidR="0099445B" w:rsidRPr="0099445B" w:rsidRDefault="0099445B" w:rsidP="0099445B">
      <w:pPr>
        <w:jc w:val="both"/>
        <w:rPr>
          <w:rFonts w:ascii="Times New Roman" w:hAnsi="Times New Roman" w:cs="Times New Roman"/>
          <w:b/>
          <w:sz w:val="24"/>
          <w:szCs w:val="24"/>
          <w:lang w:val="kk-KZ"/>
        </w:rPr>
      </w:pPr>
      <w:r w:rsidRPr="0099445B">
        <w:rPr>
          <w:rFonts w:ascii="Times New Roman" w:hAnsi="Times New Roman" w:cs="Times New Roman"/>
          <w:b/>
          <w:sz w:val="24"/>
          <w:szCs w:val="24"/>
          <w:lang w:val="kk-KZ"/>
        </w:rPr>
        <w:t>М.ӘУЕЗОВ АТЫНДАҒЫ ОҢТҮСТІК ҚАЗАҚСТАН МЕМЛЕКЕТТІК УНИВЕРСИТЕТІ</w:t>
      </w:r>
    </w:p>
    <w:p w:rsidR="0099445B" w:rsidRPr="0099445B" w:rsidRDefault="0099445B" w:rsidP="0099445B">
      <w:pPr>
        <w:jc w:val="both"/>
        <w:rPr>
          <w:rFonts w:ascii="Times New Roman" w:hAnsi="Times New Roman" w:cs="Times New Roman"/>
          <w:b/>
          <w:sz w:val="24"/>
          <w:szCs w:val="24"/>
          <w:lang w:val="kk-KZ"/>
        </w:rPr>
      </w:pPr>
    </w:p>
    <w:p w:rsidR="0099445B" w:rsidRPr="0099445B" w:rsidRDefault="0099445B" w:rsidP="0099445B">
      <w:pPr>
        <w:jc w:val="both"/>
        <w:rPr>
          <w:rFonts w:ascii="Times New Roman" w:hAnsi="Times New Roman" w:cs="Times New Roman"/>
          <w:b/>
          <w:sz w:val="24"/>
          <w:szCs w:val="24"/>
          <w:lang w:val="kk-KZ"/>
        </w:rPr>
      </w:pPr>
    </w:p>
    <w:p w:rsidR="0099445B" w:rsidRPr="0099445B" w:rsidRDefault="0099445B" w:rsidP="0099445B">
      <w:pPr>
        <w:jc w:val="center"/>
        <w:rPr>
          <w:rFonts w:ascii="Times New Roman" w:hAnsi="Times New Roman" w:cs="Times New Roman"/>
          <w:b/>
          <w:sz w:val="24"/>
          <w:szCs w:val="24"/>
          <w:lang w:val="kk-KZ"/>
        </w:rPr>
      </w:pPr>
    </w:p>
    <w:p w:rsidR="0099445B" w:rsidRPr="0099445B" w:rsidRDefault="0099445B" w:rsidP="0099445B">
      <w:pPr>
        <w:jc w:val="center"/>
        <w:rPr>
          <w:rFonts w:ascii="Times New Roman" w:hAnsi="Times New Roman" w:cs="Times New Roman"/>
          <w:b/>
          <w:sz w:val="24"/>
          <w:szCs w:val="24"/>
          <w:lang w:val="kk-KZ"/>
        </w:rPr>
      </w:pPr>
      <w:r w:rsidRPr="0099445B">
        <w:rPr>
          <w:rFonts w:ascii="Times New Roman" w:hAnsi="Times New Roman" w:cs="Times New Roman"/>
          <w:b/>
          <w:sz w:val="24"/>
          <w:szCs w:val="24"/>
          <w:lang w:val="kk-KZ"/>
        </w:rPr>
        <w:t>«Физика»  кафедрасы</w:t>
      </w:r>
    </w:p>
    <w:p w:rsidR="0099445B" w:rsidRPr="0099445B" w:rsidRDefault="0099445B" w:rsidP="0099445B">
      <w:pPr>
        <w:jc w:val="center"/>
        <w:rPr>
          <w:rFonts w:ascii="Times New Roman" w:hAnsi="Times New Roman" w:cs="Times New Roman"/>
          <w:b/>
          <w:sz w:val="24"/>
          <w:szCs w:val="24"/>
          <w:lang w:val="kk-KZ"/>
        </w:rPr>
      </w:pPr>
      <w:r w:rsidRPr="0099445B">
        <w:rPr>
          <w:rFonts w:ascii="Times New Roman" w:hAnsi="Times New Roman" w:cs="Times New Roman"/>
          <w:b/>
          <w:sz w:val="24"/>
          <w:szCs w:val="24"/>
          <w:lang w:val="kk-KZ"/>
        </w:rPr>
        <w:t>Х.Е Нұрашев,   Д.Қ Жайдақбаева</w:t>
      </w:r>
    </w:p>
    <w:p w:rsidR="0099445B" w:rsidRPr="0099445B" w:rsidRDefault="0099445B" w:rsidP="0099445B">
      <w:pPr>
        <w:jc w:val="both"/>
        <w:rPr>
          <w:rFonts w:ascii="Times New Roman" w:hAnsi="Times New Roman" w:cs="Times New Roman"/>
          <w:b/>
          <w:sz w:val="24"/>
          <w:szCs w:val="24"/>
          <w:lang w:val="kk-KZ"/>
        </w:rPr>
      </w:pPr>
    </w:p>
    <w:p w:rsidR="0099445B" w:rsidRPr="0099445B" w:rsidRDefault="0099445B" w:rsidP="0099445B">
      <w:pPr>
        <w:jc w:val="both"/>
        <w:rPr>
          <w:rFonts w:ascii="Times New Roman" w:hAnsi="Times New Roman" w:cs="Times New Roman"/>
          <w:b/>
          <w:sz w:val="24"/>
          <w:szCs w:val="24"/>
          <w:lang w:val="kk-KZ"/>
        </w:rPr>
      </w:pPr>
    </w:p>
    <w:p w:rsidR="0099445B" w:rsidRPr="0099445B" w:rsidRDefault="0099445B" w:rsidP="0099445B">
      <w:pPr>
        <w:jc w:val="both"/>
        <w:rPr>
          <w:rFonts w:ascii="Times New Roman" w:hAnsi="Times New Roman" w:cs="Times New Roman"/>
          <w:b/>
          <w:sz w:val="24"/>
          <w:szCs w:val="24"/>
          <w:lang w:val="kk-KZ"/>
        </w:rPr>
      </w:pPr>
    </w:p>
    <w:p w:rsidR="0099445B" w:rsidRPr="0099445B" w:rsidRDefault="0099445B" w:rsidP="0099445B">
      <w:pPr>
        <w:rPr>
          <w:rFonts w:ascii="Times New Roman" w:hAnsi="Times New Roman" w:cs="Times New Roman"/>
          <w:b/>
          <w:sz w:val="24"/>
          <w:szCs w:val="24"/>
          <w:lang w:val="kk-KZ"/>
        </w:rPr>
      </w:pPr>
      <w:r w:rsidRPr="0099445B">
        <w:rPr>
          <w:rFonts w:ascii="Times New Roman" w:hAnsi="Times New Roman" w:cs="Times New Roman"/>
          <w:b/>
          <w:sz w:val="24"/>
          <w:szCs w:val="24"/>
          <w:lang w:val="kk-KZ"/>
        </w:rPr>
        <w:t>6В01520–Физика БББ студенттері үшін «Орта мектепте оқыту мен бағалаудың жаңа әдіс тәсілдері»</w:t>
      </w:r>
    </w:p>
    <w:p w:rsidR="0099445B" w:rsidRPr="0099445B" w:rsidRDefault="0099445B" w:rsidP="0099445B">
      <w:pPr>
        <w:jc w:val="both"/>
        <w:rPr>
          <w:rFonts w:ascii="Times New Roman" w:hAnsi="Times New Roman" w:cs="Times New Roman"/>
          <w:b/>
          <w:sz w:val="24"/>
          <w:szCs w:val="24"/>
          <w:lang w:val="kk-KZ"/>
        </w:rPr>
      </w:pPr>
    </w:p>
    <w:p w:rsidR="0099445B" w:rsidRPr="0099445B" w:rsidRDefault="0099445B" w:rsidP="0099445B">
      <w:pPr>
        <w:jc w:val="both"/>
        <w:rPr>
          <w:rFonts w:ascii="Times New Roman" w:hAnsi="Times New Roman" w:cs="Times New Roman"/>
          <w:b/>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sectPr w:rsidR="0099445B" w:rsidRPr="0099445B" w:rsidSect="006D7977">
          <w:footerReference w:type="default" r:id="rId8"/>
          <w:pgSz w:w="11909" w:h="16834"/>
          <w:pgMar w:top="1134" w:right="1134" w:bottom="1134" w:left="1134" w:header="720" w:footer="726" w:gutter="0"/>
          <w:pgNumType w:start="1"/>
          <w:cols w:space="720"/>
          <w:noEndnote/>
        </w:sectPr>
      </w:pPr>
      <w:r w:rsidRPr="0099445B">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22E0B21" wp14:editId="3B6D9B19">
                <wp:simplePos x="0" y="0"/>
                <wp:positionH relativeFrom="column">
                  <wp:posOffset>2797175</wp:posOffset>
                </wp:positionH>
                <wp:positionV relativeFrom="paragraph">
                  <wp:posOffset>208915</wp:posOffset>
                </wp:positionV>
                <wp:extent cx="435610" cy="228600"/>
                <wp:effectExtent l="12065" t="13970" r="9525" b="5080"/>
                <wp:wrapNone/>
                <wp:docPr id="2"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610" cy="228600"/>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 o:spid="_x0000_s1026" style="position:absolute;margin-left:220.25pt;margin-top:16.45pt;width:34.3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" strokecolor="white [3212]"/>
            </w:pict>
          </mc:Fallback>
        </mc:AlternateContent>
      </w:r>
      <w:r w:rsidRPr="0099445B">
        <w:rPr>
          <w:rFonts w:ascii="Times New Roman" w:hAnsi="Times New Roman" w:cs="Times New Roman"/>
          <w:sz w:val="24"/>
          <w:szCs w:val="24"/>
          <w:lang w:val="kk-KZ"/>
        </w:rPr>
        <w:t xml:space="preserve">                                  </w:t>
      </w:r>
      <w:r w:rsidR="008B4F37">
        <w:rPr>
          <w:rFonts w:ascii="Times New Roman" w:hAnsi="Times New Roman" w:cs="Times New Roman"/>
          <w:sz w:val="24"/>
          <w:szCs w:val="24"/>
          <w:lang w:val="kk-KZ"/>
        </w:rPr>
        <w:t xml:space="preserve">                Шымкент-2020ж</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УДК 378.147:53(075.5)</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ББК 74.265.1Я73</w:t>
      </w:r>
    </w:p>
    <w:p w:rsidR="0099445B" w:rsidRPr="0099445B" w:rsidRDefault="0099445B" w:rsidP="008B4F37">
      <w:pPr>
        <w:tabs>
          <w:tab w:val="left" w:pos="1890"/>
        </w:tabs>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Құрастырушылар: аға оқытушы Х.Е Нұрашев,Д.Қ Жайдақбаева. 6В01520–Физика БББ студенттері үшін «Орта мектепте оқыту мен бағалаудың жаңа әдіс тәсілдері»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 Шымкент: М.Әуезов атындағы ОҚМУ,  2020.- 64 бет.</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ab/>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Студенттердің дәріс  сабағын оқытуға арналған  лекция жинағы  6В01520-физика БББ студенттері үшін жасалынған және  сабақты орындауда қажетті деректер енгізілген.</w:t>
      </w:r>
      <w:bookmarkStart w:id="0" w:name="_GoBack"/>
      <w:bookmarkEnd w:id="0"/>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Лекция жинагы  6В01520–Физика БББ студенттері үшін </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Пікір білдіруші: Саидахметов П.А. – ф.-м.ғ.к., аға оқытушы, М.Әуезов атындағы ОҚМУ</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«Физика» кафедрасының мәжілісінде (хаттама №7 «26» 03. 2020 ж.) және Жаратылыстану ғылыми-педагогикалық Жоғары мектебінің оқытудың инновациялық технологиялары және әдістемелік қамтамасыз ету комитетінің мәжілісінде  (хаттама №8, «27» 03.2020 ж.) қаралған және баспаға ұсынылған.</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М.Әуезов атындағы ОҚМУ Әдістемелік Кеңесімен баспадан шығаруға ұсынылған, хаттама № ____, «___» ___________ 2020 ж.</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М.Әуезов атындағы Оңтүстік Қазақстан мемлекеттік университеті, 2020г.</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Шығаруға жауапты: П.А Саидахметов</w:t>
      </w:r>
    </w:p>
    <w:p w:rsidR="0099445B" w:rsidRPr="0099445B" w:rsidRDefault="0099445B" w:rsidP="008B4F37">
      <w:pPr>
        <w:jc w:val="center"/>
        <w:rPr>
          <w:rFonts w:ascii="Times New Roman" w:hAnsi="Times New Roman" w:cs="Times New Roman"/>
          <w:sz w:val="24"/>
          <w:szCs w:val="24"/>
          <w:lang w:val="kk-KZ"/>
        </w:rPr>
      </w:pPr>
      <w:r w:rsidRPr="0099445B">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4DF87B39" wp14:editId="509C0ED3">
                <wp:simplePos x="0" y="0"/>
                <wp:positionH relativeFrom="column">
                  <wp:posOffset>2872105</wp:posOffset>
                </wp:positionH>
                <wp:positionV relativeFrom="paragraph">
                  <wp:posOffset>408940</wp:posOffset>
                </wp:positionV>
                <wp:extent cx="315595" cy="185420"/>
                <wp:effectExtent l="10795" t="12065" r="6985" b="12065"/>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595" cy="185420"/>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 o:spid="_x0000_s1026" style="position:absolute;margin-left:226.15pt;margin-top:32.2pt;width:24.85pt;height:1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" strokecolor="white [3212]"/>
            </w:pict>
          </mc:Fallback>
        </mc:AlternateContent>
      </w:r>
      <w:r w:rsidRPr="0099445B">
        <w:rPr>
          <w:rFonts w:ascii="Times New Roman" w:hAnsi="Times New Roman" w:cs="Times New Roman"/>
          <w:sz w:val="24"/>
          <w:szCs w:val="24"/>
          <w:lang w:val="kk-KZ"/>
        </w:rPr>
        <w:br w:type="page"/>
      </w:r>
      <w:r w:rsidRPr="0099445B">
        <w:rPr>
          <w:rFonts w:ascii="Times New Roman" w:hAnsi="Times New Roman" w:cs="Times New Roman"/>
          <w:sz w:val="24"/>
          <w:szCs w:val="24"/>
          <w:lang w:val="kk-KZ"/>
        </w:rPr>
        <w:lastRenderedPageBreak/>
        <w:t>МАЗМҰНЫ</w:t>
      </w:r>
      <w:r w:rsidRPr="0099445B">
        <w:rPr>
          <w:rFonts w:ascii="Times New Roman" w:hAnsi="Times New Roman" w:cs="Times New Roman"/>
          <w:sz w:val="24"/>
          <w:szCs w:val="24"/>
          <w:lang w:val="kk-KZ"/>
        </w:rPr>
        <w:br/>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МАЗМҰНЫ…………………………………………………………………..</w:t>
      </w: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3</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КІРІСПЕ .............................................................................................................4</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 ТЕРМИНДЕР МЕН АНЫҚТАМАЛАР .......................................................6</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rPr>
        <w:t xml:space="preserve">2 </w:t>
      </w:r>
      <w:r w:rsidRPr="0099445B">
        <w:rPr>
          <w:rFonts w:ascii="Times New Roman" w:hAnsi="Times New Roman" w:cs="Times New Roman"/>
          <w:bCs/>
          <w:sz w:val="24"/>
          <w:szCs w:val="24"/>
          <w:lang w:val="kk-KZ"/>
        </w:rPr>
        <w:t>Орта мектепте оқыту мен бағалаудың жаңа әдіс тәсілдері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(ПРИНЦИПТЕРІ)  ............................................................................................8</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 БАҒАЛАУ ЖҮЙЕСІНІҢ МАЗМҰНЫ  .......................................................9</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4 КРИТЕРИАЛДЫ БАҒАЛАУДЫҢ ТЕОРИЯЛЫҚ НЕГІЗІ  .....................13</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5 КРИТЕРИАЛДЫ БАҒАЛАУДЫҢ ҚҰРЫЛЫМЫ ....................................22</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6 ҮЙЛЕСТІРУШІЛЕР ІС-ӘРЕКЕТІНДЕГІ КРИТЕРИАЛДЫ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БАҒАЛАУ ЖҮЙЕСІ  ......................................................................................24</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6.1 Критериалды бағалау жүйесін енгізу үдерісін басқару ......................24</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6.2 Әдістемелік бірлестік жетекшілерінің іс-әрекеттері ...........................26</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6.3 Мектеп үйлестірушісінің іс-әрекеті ......................................................27</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6.4 Өңірлік үйлестірушінің іс-әрекеті .........................................................30</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7 КРИТЕРИАЛДЫ БАҒАЛАУ ЖҮЙЕСІН ЕНГІЗУ  ...................................33</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ҚОРЫТЫНДЫ ................................................................................................35</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ӘДЕБИЕТТЕР ТІЗІМІ ....................................................................................36</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ҚОСЫМШАЛАР ............................................................................................39</w:t>
      </w: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br w:type="page"/>
      </w:r>
    </w:p>
    <w:p w:rsidR="0099445B" w:rsidRPr="0099445B" w:rsidRDefault="0099445B" w:rsidP="008B4F37">
      <w:pPr>
        <w:jc w:val="center"/>
        <w:rPr>
          <w:rFonts w:ascii="Times New Roman" w:hAnsi="Times New Roman" w:cs="Times New Roman"/>
          <w:b/>
          <w:sz w:val="24"/>
          <w:szCs w:val="24"/>
          <w:lang w:val="kk-KZ"/>
        </w:rPr>
      </w:pPr>
      <w:r w:rsidRPr="0099445B">
        <w:rPr>
          <w:rFonts w:ascii="Times New Roman" w:hAnsi="Times New Roman" w:cs="Times New Roman"/>
          <w:b/>
          <w:bCs/>
          <w:sz w:val="24"/>
          <w:szCs w:val="24"/>
          <w:lang w:val="kk-KZ"/>
        </w:rPr>
        <w:lastRenderedPageBreak/>
        <w:t>ОҚУШЫЛАРДЫҢ ОҚУ ЖЕТІСТІКТЕРІН БАҒАЛАУДЫҢ</w:t>
      </w:r>
    </w:p>
    <w:p w:rsidR="0099445B" w:rsidRPr="0099445B" w:rsidRDefault="0099445B" w:rsidP="008B4F37">
      <w:pPr>
        <w:jc w:val="center"/>
        <w:rPr>
          <w:rFonts w:ascii="Times New Roman" w:hAnsi="Times New Roman" w:cs="Times New Roman"/>
          <w:b/>
          <w:bCs/>
          <w:sz w:val="24"/>
          <w:szCs w:val="24"/>
          <w:lang w:val="kk-KZ"/>
        </w:rPr>
      </w:pPr>
      <w:r w:rsidRPr="0099445B">
        <w:rPr>
          <w:rFonts w:ascii="Times New Roman" w:hAnsi="Times New Roman" w:cs="Times New Roman"/>
          <w:b/>
          <w:bCs/>
          <w:sz w:val="24"/>
          <w:szCs w:val="24"/>
          <w:lang w:val="kk-KZ"/>
        </w:rPr>
        <w:t>ҚАЗІРГІ ҮЛГІЛЕРІ МЕН ӘДІСТЕРІ</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Қазақстан Республикасы мұғалімдерінің кәсіби құзыреттілігін қалыптастырудың ғылыми-әдістемелік негіздері атты үш айлық курс кезеңінде 7 модульді сабақта қалай пайдалану керек екендігі туралы үйреніп, мектепте өз сабақтарыма енгізуге тырыстым.</w:t>
      </w:r>
      <w:r w:rsidRPr="0099445B">
        <w:rPr>
          <w:rFonts w:ascii="Times New Roman" w:hAnsi="Times New Roman" w:cs="Times New Roman"/>
          <w:bCs/>
          <w:sz w:val="24"/>
          <w:szCs w:val="24"/>
          <w:lang w:val="kk-KZ"/>
        </w:rPr>
        <w:t xml:space="preserve"> </w:t>
      </w:r>
      <w:r w:rsidRPr="0099445B">
        <w:rPr>
          <w:rFonts w:ascii="Times New Roman" w:hAnsi="Times New Roman" w:cs="Times New Roman"/>
          <w:sz w:val="24"/>
          <w:szCs w:val="24"/>
          <w:lang w:val="kk-KZ"/>
        </w:rPr>
        <w:t>Басты мақсатым оқушылардың оқу жетістіктерін бағалаудың қазіргі үлгілері мен әдістерін тәжірибемде қолданып,оқушылардың оқуға деген қызығушылығын арттыру болатын.</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Қазіргі уақытта халықаралық деңгейде бағалаудың жаңа түрлері анықталды. Негізінен бағалаудың екі түрі көрсетілген: оқыту үшін бағалау және оқу үшін бағалау. Оқыту үшін бағалау ─ бұл білім алушылар өздерінің оқудың қандай сатысында тұрғанын, қандай бағытта даму керек және қажетті деңгейге қалай жету керек екендігін анықтау үшін оқушылар және олардың мұғалімдері қолданатын мәліметтерді іздеу және түсіндіру үдерісі [1]. Оқыту үшін бағалауда оқушылар өздерін-өздері, сыныптастар бір-бірін, критериялы бағалау арқылы жүргізіледі.Өзін-өзі бағалау нәтижесін мұғалім бақылау арқылы жиынтық баға ретінде оқу журналына баға қояды.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Оқуды бағалаудың мақсаты, керісінше, оқушы қазіргі уақытта не оқып білгенін жинақтау болып табылады. [2] Ал оқыту үшін бағалау оқушыларға қорытынды, немесе формативті бағалау нәтижесінде жиынтық бағаны қояды.Ал ішкі бағалау сараптық жұмыс, бақылау жұмысы, диктант, мазмұндама, өзіндік жұмыс, мәтінмен жұмыс.Сыртқы бағалау тест, анкета, олимпиада, ҰБТ, ғылыми жоба, т.б. Мұғалімнің бағалауы мадақтау, ынталандыру, фишкалар, жұлдызшалар, тілек, смайликтер [3].Мұғалімнің бағалауы мадақтау, ынталандыру оқушылардың көңіл күйін көтеріп, өздерінде сенімділікті тудырады.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Бүгінгі таңда бағалау барысында критерийлік және өзін-өзі бағалау жүйесін қолдануды маңызды деп саналады. Формативті бағалау ата-аналар, мұғалім және оқушыларға ашық, түсінікті және нақты болады. Өзін-өзі бағалаумен қатар оқушылардың бірін-бірін бағалауды жүргізуге болады.Оқушы өзін-өзі бағалаған кезде өздері нәтижеге мүдделі болады.  Мұғалім оқушыға баға қойған кезде, ол бағаны не үшін қойғанын, жауабының қаншалықты дәрежеде болғандығын ашық айтып кету керек, себебі сабақтан кейін оқушыға қойылған бағаға күмән пайда болуы мүмкін.Бағаға талдау жасалғаннан кейін оқушы не үшін осы бағаны алғандығын түсінетін болады және әр түрлі көзқарастар пайда болмайды.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Бағдарламадағы жеті модульді оқып,үйреніп және осы модульдерді сабақтарыма барынша тиімді ықпалдастыруды мақсат еттім.Сонымен қатар осы жеті модуль ішінен «Оқыту үшін бағалау және оқуды бағалау» модулін сабақтарымда тиімді пайдаланып,оның нәтижесін көргім келді. Дәстүрлі сабақ кезінде бағалау мен үшін қиналатын мәселелердің бірі болып табылатын.Бірақ, курстың бірінші бетпе-бет кезеңінде жан-жақты білім алудың арқасында бағалаудың әр түрлерімен таныстым және пайдаланудың тиімді жолдарын үйрендім.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Сол себептен оқушылар өз білімін өзі бағалауы маңызды деп ойлаймын. Кейін өзін қалай дамыту керек екенін, нені үйренгенін және нені үйрену керек екенін балалар өздері шешу тиіс.</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lastRenderedPageBreak/>
        <w:t>Сабақтарымда бағалауға көп мән беретін болдым, себебі оқушыларды мұғалім емес өздері бағалайтын болады. Оқушыларды сабақ кезінде ешқандай даусыз, талассыз, сенімсіздік ұялатпай қандай бағалау тәсілдерін қолдансам екен деп ойланып неден бастарымды білмедім.Барлық сабақтарда оқытуды бағалау және оқуды бағалау керек. Ол үшін не істеуге болады? Алдымен мен сабаққа қысқа мерзімді жоспар құрауға тиіс болдым. Сол кезде менде «Бағалауды тақырыпқа қалай енгізуге болады?» – деген сұрақ туындады. Осы модуль бойынша тек үй тапсырмасы ғана емес, жаңа сабақта және оны бекіту кезінде немесе оқушының кез келген іс-әрекетін бағалап отыруымыз керек екендігін түсіндім. Әр сабақта бағалау арқылы оқушы өзін қалай дамыту керек, нені үйренгенін және нені үйрену керек екенін оқушылар өздері шешу керек. Сол себептен сабақтағы әдетте болатын іс-әрекеттерді, оқушылардың өзара әңгімесін тыңдап, тапсырмаларды орындап отырған балаларды бақылау және оқушылардың орындаған сынып немесе үй жұмыстарынан тексере отырып көптеген ақпараттар алуға болады.</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Оқушылардың оқу жетістіктерін бағалаудың қазіргі үлгілері мен әдістерін өз сабақтарымда қолданып,нәтижесін көру үшін алгебра пәнінен 8-сыныпқа арналған орта мерзімді жоспарға сәйкес «Квадрат теңсіздіктер» тақырыбында зерттеу жұмысын жүргіздім.Оқушылар бағалауды жақсы меңгеріп,сабақтарда дұрыс қолдану үшінмен жеке, жұптық,топтық жұмыстар жүргіздім.Әсіресе сабақтарымда өздерін және бірін-бірі бағалауына көп көңіл аудардым.Оқушы өз-өзін реттей отырып,өзінің білім деңгейін анықтай алады,өзінің білімін басқалармен салыстыра алады деген ойда болдым.</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Формативті бағалауда мұғалім жалғыз бағалаушы тұлға болып қалмайды,оқушы өзін және сыныптастарын бағалайды. Сыныпта өзін-өзі бағалау кезінде оқушыда әр түрлі сұрақ туындайды. Мысалы, «Мен өзімнің ойымды толық жеткізе алдым ба?», «Жаңа тақырыпты мен жақсы меңгердім бе?», «Бүгінгі сабақта мен қаншалықты белсенділік таныттым?»,«Өзгелердің пікірін тыңдадым ба?», «Өзгелердің пікірімен санастым ба?» – міне осындай сұрақтарға жауап беру арқылы оқушы жауапкершілікті сезінеді, өз білімен жетілдіру қажеттігін түсінеді,талдау жасайды.Өзінің білімін басқалармен салыстыруда білім алу кезінде шешім шығаруды үйренеді, дағдыланады. Өз білімін жақсарту үшін бағалауды түсінеді. Сондықтан да оқушылардың іс-әрекетін,өзара әңгімелерін, пікірлерін, жауаптарын тыңдап бақылап отырдым.</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Мен өткізген сабақтар топтамасында жалпы бағалаудың мына түрлерімен бағаладым: смайликтер, бағдаршам түстері, бас бармақ, «Екі жұлдыз, бір тілек» және «Бағалау сэнвичі» кері әсер парағы, «найза»,«ББҮ» кестесі; критерийлер парағы, «Блоб ағашы»,«Блоб сыныбы».</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Сабақ бастамас бұрын мен оқушыларға бүгінгі сабақта өздері бағаланатын бағалау түрлерімен таныстырып отырдым. Сонымен қатар мен сабақтарымда, топтардың бір-бірін бағалауын қолданып отырдым. Себебі бұл бағалау барысында,топ мүшелерінің әділдігіне көз жеткізгім келді. Ал егер топтық жұмыста,топ басшылары бағалайтын болса,онда мен оларға бағалау парағын таратып беріп отырдым.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Бірінші сабақта үй тапсырмасын орындау барысында бас бармақ арқылы бір топ екіншісін бағалады. Оқушылар тұжырымдамалық картамен топтық жұмыс барысында смайликтер арқылы бірін-бірі бағалады.Бұл алғашқы сабақтағы бағалау болғандықтан,оқушылар </w:t>
      </w:r>
      <w:r w:rsidRPr="0099445B">
        <w:rPr>
          <w:rFonts w:ascii="Times New Roman" w:hAnsi="Times New Roman" w:cs="Times New Roman"/>
          <w:sz w:val="24"/>
          <w:szCs w:val="24"/>
          <w:lang w:val="kk-KZ"/>
        </w:rPr>
        <w:lastRenderedPageBreak/>
        <w:t>қателіктер жіберіп жатты. Мысалы, әділ бағаламау,топтың бағалаумен келіспеуі немесе келісе салуы,өздеріне сенімсіз болуы. Бұдан менің байқағаным,оқушылармен әлі де болса бағалау жұмыстарын жасата отырып,оқытуда бағалаудың басқа түрлерін түсіндіріп,тағы да жұмыс жасау керек екенін түсіндім. Содан кейін мен әр топқа найза қадағыш бердім,мұнда оқушылар найза түріндегі стикерге өз аты- жөндерін жазып, қадау керек болатын. Мұндағы мақсатым,оқушыларға өз-өздерін бағалату болды. Топтық жұмыс барысында олар өздерін қалай бағалайды екен деген ой туындады. Себебі, өзін бағалау топтық бағалауға қарағанда қиындау және жүйелі болып келеді. Оқушылар өздерін шынайы бағалауды үйренеді,біледі. Негізінен алғанда формативті бағалау оқушылардың сабаққа деген ынтасын,қызығушылығын арттырды деуге болады. Оқушылар жаңа сабақты қалай түсінгенін немесе түсінбегенін түрлі түсті жетондар арқылы арқылы бағалауды дұрыс деп таптым. Өзімнің екінші сабағымда, оқушылардың қызығушылығын тудыру барысында жетондар беріп отырдым. Барлық оқушыда үш түрлі түс бар болды,яғни оқушының түсінгенін,не түсінбегенін осы түстер арқылы көрсетуді сұрадым. Мен жасыл түстерді жақсы бағаға баладым,ал сары түсті кей жерді түсінбедім дегенге,ал қызыл түс мүлде түсінбедім дегенге баладым. Үшінші сабағымда оқушылар өздерін «Бағдаршам» арқылы бағалау кезі өте ерекше және қызықты болды. Себебі жасыл түспен өздерін бағалағандар,менің жолымда еш кедергі жоқ,яғни бәрін білемін,ал сары түспен бағаласа,әлі де болса даярлану керек,қызыл түске түскендер,мен тоқтап тұрмын,менде бір кедергі бар сияқты дегендей ұғымда болды. Сонымен сабақты бағдаршам арқылы бағалау кезінде, мен оқушының бойынан сенімділік қалыптастырдым. Одан әрі әр сабаққа белсенді,ықыласпен қатысады және сабақтың өте қызықты болып өтуіне атсалысады деп ойлаймын.</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Бағалаудың бір түрі «Екі жұлдыз,бір тілек» және «Бағалау сэнвичі» секілді кері әсер парақтары. Мұнда оқушылар «Не білдім?», «Не үйрендім?», «Сабақ неліктен ұнады?» және «Келешекте сабақтың қандай болғанын қалайды?» деген өз ойлары жөнінді ұсыныстарын айтады, стикерге жазып іледі. Осы ұсыныстарды ойға ала отырып,келесі сабағымды әрі қарай түрлендіре отырып, оларды қызықтыратындай етіп өткізуге тырыстым. Оқушылар стикер парақшаларына өз ойларын, алған әсерлерін жазды.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Төртінші сабағымды өту барысында формативті бағалаудың «Басбармақ» әдісін қолдандым. «Жаңа сабақтан не білдің?», «Не үйрендің?» – деген сұрақтар қойып,саусақ белгілері арқылы «Мен түсіндім және басқаларға түсіндіре аламын» – десе (Бас бармақ жоғары қарай бағытталған), «Мен түсінбей тұрмын» – десе (бас бармақ жанына қарай бағытталған), «Ал мен мүлде түсінген жоқпын» (Бас бармақ төмен қарай бағытталған) бағалауды қолдандым. Сабақ барысында мен оқушыларды ынталандырып, мақтап мадақтап «Жарайсың», «Керемет», «Жақсы құрыпсың»деген сөздерді көбірек айтып отырдым. Негізінен бағалау барысында оқушыны мақтап,көтермелеп отырудың маңызы аса зор деп ойлаймын.Себебі оқушы әрқашанда мақтағанды,мадақтап отырғанды жақсы көреді, сондай мақтауға лайық болуға тырысады. Сондықтан да үнемі баланы мақтап отыру керек. Одан соң жұмысының дұрыс жерлеріне тоқталып, дұрыс орындаған жерлерін атап көрсетіп, қателік кеткен тұстарын ұсыныс арқылы балаға жеткізіп отырсақ,онда балалардың сабаққа деген құлшыныстары арта түсетіндігі айқын.</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Сонымен қатар төртінші сабақ кезінде сабақта бағалауды критерий құру арқылы қолдандым.Құрған критериімді плакатқа жазып тақтаға ілдім және оқушыларға түсіндірдім. </w:t>
      </w:r>
      <w:r w:rsidRPr="0099445B">
        <w:rPr>
          <w:rFonts w:ascii="Times New Roman" w:hAnsi="Times New Roman" w:cs="Times New Roman"/>
          <w:sz w:val="24"/>
          <w:szCs w:val="24"/>
          <w:lang w:val="kk-KZ"/>
        </w:rPr>
        <w:lastRenderedPageBreak/>
        <w:t>Сабақтың әр кезеңі бойынша,сабақ соңында оқушылар өз білімдерін смайлик,бағдаршам түсі,жұлдызша,түрлі түсті стикерлер арқылы,плакатқа жабыстырып бағалау жүргізді. Бағалау критерий-дегеніміз ұсынылған талаптарға сәйкес,бір нәрсені бағалау бойынша шешім қабылдау ережесі,негіздемесі. Әр критерийдің дескрипторларыболады. Дескрипторға сәйкес бағалау оқушының қойған мақсатына жетуін анықтайды [4].</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Критерийлік бағалау – бұл оқушылардың айқын белгіленген білім жетістіктерін салыстыруға негізделген,білім беру үрдісінің барлық қатысушыларына алдын ала белгіленген өлшемдермен ұжымдық түрде жасалған,білімнің мақсаты мен мазмұнына,оқушылардың біліктілік жолының қалыптасуына ықпал етуші үрдіс.Критерийлік бағалау жүйесінің қызметі білім беру, бақылау, дамыту, тәрбиелеу, диагностикалау, үйлестіру болып табылады. Критерий арқылы бұл бағалаудың ерекшелігі, біріншіден оқушылардың сабаққа деген қызығушылығын тудырады, екіншіден өз деңгейлерін анықтай алады, ал үшіншіден бағалауда әділдік жүреді.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Оқушылар үшін қызығушылық тудырған бағалаудың түрі «Блоб ағашы», «Блоб көпірі» және «Блоб сыныбы» секілді өзін-өзі бағалау парақшалары болды. Бұл парақшаларды мен әр сабақтың соңында пайдаланып отырдым. Өзін-өзі бағалауға арналған бұл бағалауды оқушылар ерекше бір сезіммен белгіледі десем де болады. Өйткені олар үшін бағалаудың бұл тәсілі жаңа тәсіл болып табылады. Бағалау парағын таратып берген кезде,мен оларға бұл бағалаудың ережесін түсіндіріп өттім,біраз мысалдар келтірдім. Олар бірден өздерін сабақта қалай жұмыс жасағандары туралы белгілей бастады. Бұл бағалау түрі балалардың алға ұмтылысын арттырады,сабаққа деген талпынысын тудырады.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Әр күнгі сабақта мұғалімнің жаңаша бағалау түрлерін қолдана білуі – сыныптағы оқушылардың танымдық,шығармашылық қабілетін, қарым-қатынысын, пәнге деген қызығушылығын, ынтасын арттырады деген шешімге келіп отырмын. Менің мектептегі іс-тәжірибие кезіндегі өткен сабақтарымда, формативті және жиынтық бағалаулар осылай көрініс тапты. Оқу процесін алға жылжыту, дамыту үшін мен бағалаудың әр түрлерін қолдану қажет деп ойлаймын. Сонда ғана біз оқыту және бағалауды бірін бірі толықтырып, оқу процесінде дұрыс қолданылып жатыр деп айта аламыз. Келешекте сабақтың сапасын жақсарту мақсатында бағалаудың формативті және сумативті түрлерін,сабақ беретін сыныптарда пайдалану керек екенін түсіндім. Ал сабақта бағалауды мен ғана емес, оқушылар өздері де білімдерін бағалап отырса,олардың білім алуға деген ықыласы,ынтасы,талпынысы және қызығушылығы одан сайын арта түсуіне көзім жетті.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bCs/>
          <w:sz w:val="24"/>
          <w:szCs w:val="24"/>
          <w:lang w:val="kk-KZ"/>
        </w:rPr>
        <w:t>Пайдаланылған әдебиеттер:</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Оқушылардың тәрбие деңгейлерін бағалау</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rPr>
        <w:t>Оқушының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аты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жөні</w:t>
      </w:r>
      <w:r w:rsidRPr="0099445B">
        <w:rPr>
          <w:rFonts w:ascii="Times New Roman" w:hAnsi="Times New Roman" w:cs="Times New Roman"/>
          <w:sz w:val="24"/>
          <w:szCs w:val="24"/>
          <w:lang w:val="en-US"/>
        </w:rPr>
        <w:t xml:space="preserve">: ____________________________________ </w:t>
      </w:r>
      <w:r w:rsidRPr="0099445B">
        <w:rPr>
          <w:rFonts w:ascii="Times New Roman" w:hAnsi="Times New Roman" w:cs="Times New Roman"/>
          <w:sz w:val="24"/>
          <w:szCs w:val="24"/>
        </w:rPr>
        <w:t>Сынып</w:t>
      </w:r>
      <w:r w:rsidRPr="0099445B">
        <w:rPr>
          <w:rFonts w:ascii="Times New Roman" w:hAnsi="Times New Roman" w:cs="Times New Roman"/>
          <w:sz w:val="24"/>
          <w:szCs w:val="24"/>
          <w:lang w:val="en-US"/>
        </w:rPr>
        <w:t>:____</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lastRenderedPageBreak/>
        <w:t> </w:t>
      </w:r>
    </w:p>
    <w:p w:rsidR="0099445B" w:rsidRPr="0099445B" w:rsidRDefault="0099445B" w:rsidP="0099445B">
      <w:pPr>
        <w:jc w:val="both"/>
        <w:rPr>
          <w:rFonts w:ascii="Times New Roman" w:hAnsi="Times New Roman" w:cs="Times New Roman"/>
          <w:sz w:val="24"/>
          <w:szCs w:val="24"/>
          <w:lang w:val="en-US"/>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
        <w:gridCol w:w="6214"/>
        <w:gridCol w:w="544"/>
        <w:gridCol w:w="544"/>
        <w:gridCol w:w="544"/>
        <w:gridCol w:w="708"/>
        <w:gridCol w:w="640"/>
      </w:tblGrid>
      <w:tr w:rsidR="0099445B" w:rsidRPr="0099445B" w:rsidTr="006517DB">
        <w:trPr>
          <w:tblCellSpacing w:w="0" w:type="dxa"/>
        </w:trPr>
        <w:tc>
          <w:tcPr>
            <w:tcW w:w="13125" w:type="dxa"/>
            <w:gridSpan w:val="7"/>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Жауапкершілік және парыз</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Менің сыныбымның ұжымы жақсы жұмыс істеу үшін өзім соған ұмтылу керек</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Сыныптың жұмысын жетілдіру бойынша ұсыныстар енгіземін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Сыныпта жеке іс-шараларды өзім ұйымдастырамын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Сыныптың жұмысын қорытындылауды өткізуге қатысамын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bl>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
        <w:gridCol w:w="6214"/>
        <w:gridCol w:w="544"/>
        <w:gridCol w:w="544"/>
        <w:gridCol w:w="544"/>
        <w:gridCol w:w="708"/>
        <w:gridCol w:w="640"/>
      </w:tblGrid>
      <w:tr w:rsidR="0099445B" w:rsidRPr="0099445B" w:rsidTr="006517DB">
        <w:trPr>
          <w:tblCellSpacing w:w="0" w:type="dxa"/>
        </w:trPr>
        <w:tc>
          <w:tcPr>
            <w:tcW w:w="13125" w:type="dxa"/>
            <w:gridSpan w:val="7"/>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Ұқыптылық</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Қітапханалық кітаптарына ұқыптылықпен қолданамын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Мектеп жиһазына ұқыптылықпен қараймын (сызбаймын, парталарды шимайламаймын)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өз киімдеріме ұқыптылықпен қараймын (тазалап, қадағалап отырамын)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Табиғи ресурстарды үнімдеймін (электроқуатты, су, қағаз, дәптерді аяғына дейін қолданамын)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bl>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1"/>
        <w:gridCol w:w="6255"/>
        <w:gridCol w:w="537"/>
        <w:gridCol w:w="537"/>
        <w:gridCol w:w="537"/>
        <w:gridCol w:w="699"/>
        <w:gridCol w:w="632"/>
      </w:tblGrid>
      <w:tr w:rsidR="0099445B" w:rsidRPr="0099445B" w:rsidTr="006517DB">
        <w:trPr>
          <w:tblCellSpacing w:w="0" w:type="dxa"/>
        </w:trPr>
        <w:tc>
          <w:tcPr>
            <w:tcW w:w="13125" w:type="dxa"/>
            <w:gridSpan w:val="7"/>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Тәртіптік</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Мектеп жарлығында жазылған ережелерді білемін, қадағалаймын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Сабақты назар қойып тындаймын, мұғалімнің түсіндіргенде басқаларға бөгет жасамаймын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Сыныпта  (мектепте) өткізілген сыныптан тыс іс-шараларға қатысамын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Сыныптың ұжымдық жұмыстарының нәтижелеріне жауапкершілікпен қараймын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bl>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6"/>
        <w:gridCol w:w="6201"/>
        <w:gridCol w:w="546"/>
        <w:gridCol w:w="546"/>
        <w:gridCol w:w="546"/>
        <w:gridCol w:w="711"/>
        <w:gridCol w:w="642"/>
      </w:tblGrid>
      <w:tr w:rsidR="0099445B" w:rsidRPr="0099445B" w:rsidTr="006517DB">
        <w:trPr>
          <w:tblCellSpacing w:w="0" w:type="dxa"/>
        </w:trPr>
        <w:tc>
          <w:tcPr>
            <w:tcW w:w="13125" w:type="dxa"/>
            <w:gridSpan w:val="7"/>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Оқуға жауапкершілікпен қарау</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1</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Мектепке үй жұмысын орындап келемін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Үй жұмысын орындағанда үлкендерден көмек сұраймын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Қосымша әдебиеттерді қолданамын (ғаламтормен қолданамын)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Ұқыптымын, жауапкершілігім мол, өз сөзімде тұрамын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bl>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
        <w:gridCol w:w="6188"/>
        <w:gridCol w:w="548"/>
        <w:gridCol w:w="548"/>
        <w:gridCol w:w="548"/>
        <w:gridCol w:w="713"/>
        <w:gridCol w:w="645"/>
      </w:tblGrid>
      <w:tr w:rsidR="0099445B" w:rsidRPr="0099445B" w:rsidTr="006517DB">
        <w:trPr>
          <w:tblCellSpacing w:w="0" w:type="dxa"/>
        </w:trPr>
        <w:tc>
          <w:tcPr>
            <w:tcW w:w="13125" w:type="dxa"/>
            <w:gridSpan w:val="7"/>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Қоғамдық еңбекке қатынасым</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Маған берілген тапсырмаларды уақытында орындаймын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Еңбек рейдтеріне қатысамын (мектептің, сыныптың, мектеп ауласын жинауға көмектесемін)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Ата-анам берген тапсырмасын орындаймын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Парыз тапсырмаларды ұқыпты орындаймын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bl>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9"/>
        <w:gridCol w:w="6264"/>
        <w:gridCol w:w="536"/>
        <w:gridCol w:w="536"/>
        <w:gridCol w:w="536"/>
        <w:gridCol w:w="697"/>
        <w:gridCol w:w="630"/>
      </w:tblGrid>
      <w:tr w:rsidR="0099445B" w:rsidRPr="0099445B" w:rsidTr="006517DB">
        <w:trPr>
          <w:tblCellSpacing w:w="0" w:type="dxa"/>
        </w:trPr>
        <w:tc>
          <w:tcPr>
            <w:tcW w:w="13125" w:type="dxa"/>
            <w:gridSpan w:val="7"/>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Ұжымдастыру, жолдастық сезім</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Менің жолдастарымның басқа сынптастармен қарым-қатынасына қанағатымын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Мектептің барлық ұжымының қызығушылықтарына қол ұшын беруге дайынмын (қоғамдық ұйымдарда және басқа ұйымдарда)</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Үлкендердің тапсырмасын немесе сыныптастарымның үй жұмысын орындауға көмектесемін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Жұмысымның нәтижелеріне және жолдастарымның жұмысының нәтижелеріне атап өтуге дайынмын.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bl>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
        <w:gridCol w:w="6161"/>
        <w:gridCol w:w="552"/>
        <w:gridCol w:w="552"/>
        <w:gridCol w:w="552"/>
        <w:gridCol w:w="719"/>
        <w:gridCol w:w="650"/>
      </w:tblGrid>
      <w:tr w:rsidR="0099445B" w:rsidRPr="0099445B" w:rsidTr="006517DB">
        <w:trPr>
          <w:tblCellSpacing w:w="0" w:type="dxa"/>
        </w:trPr>
        <w:tc>
          <w:tcPr>
            <w:tcW w:w="13125" w:type="dxa"/>
            <w:gridSpan w:val="7"/>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Мейірімділік және ұжымдастыру</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Басқа оқушыларға көмектесуге ұмтыламын, қиындықтар туындағанда кішілерге көмектесемін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Ұлкен адамдармен сыпайымын, үлкен адамдарға орын беремін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3</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Кішілерге қамқормын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Маған әрқашан көмекпен келуге болады</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bl>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6173"/>
        <w:gridCol w:w="550"/>
        <w:gridCol w:w="550"/>
        <w:gridCol w:w="550"/>
        <w:gridCol w:w="717"/>
        <w:gridCol w:w="648"/>
      </w:tblGrid>
      <w:tr w:rsidR="0099445B" w:rsidRPr="0099445B" w:rsidTr="006517DB">
        <w:trPr>
          <w:tblCellSpacing w:w="0" w:type="dxa"/>
        </w:trPr>
        <w:tc>
          <w:tcPr>
            <w:tcW w:w="13125" w:type="dxa"/>
            <w:gridSpan w:val="7"/>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Адалдық және әділдік</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Оқушы өз әрекеттері үшін жауапты деп ойлаймын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Егер бір жамандық жасасам, міндетті түрде мойындаймын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мен жоқта менің іс-әрекетім туралы үлкенге айтқан жолдасымды сөз қыламын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Кез келген ұжымның алдында өзімнің пікірімді анық және басқа жерде айтамын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bl>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6178"/>
        <w:gridCol w:w="549"/>
        <w:gridCol w:w="549"/>
        <w:gridCol w:w="549"/>
        <w:gridCol w:w="716"/>
        <w:gridCol w:w="647"/>
      </w:tblGrid>
      <w:tr w:rsidR="0099445B" w:rsidRPr="0099445B" w:rsidTr="006517DB">
        <w:trPr>
          <w:tblCellSpacing w:w="0" w:type="dxa"/>
        </w:trPr>
        <w:tc>
          <w:tcPr>
            <w:tcW w:w="13125" w:type="dxa"/>
            <w:gridSpan w:val="7"/>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Қарапайымдық</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өзімнің табыстарымды айта кетіп, жолдасымның табысы туралы да ұмытпаймын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Адамды ақшамен емес сыйлайды деп ойлаймын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Кейде мақтануды жақсы көремін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Басқа ұлттың ұлдарымен және қыздарымен дос бола аламын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bl>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
        <w:gridCol w:w="6225"/>
        <w:gridCol w:w="542"/>
        <w:gridCol w:w="542"/>
        <w:gridCol w:w="542"/>
        <w:gridCol w:w="705"/>
        <w:gridCol w:w="638"/>
      </w:tblGrid>
      <w:tr w:rsidR="0099445B" w:rsidRPr="0099445B" w:rsidTr="006517DB">
        <w:trPr>
          <w:tblCellSpacing w:w="0" w:type="dxa"/>
        </w:trPr>
        <w:tc>
          <w:tcPr>
            <w:tcW w:w="13125" w:type="dxa"/>
            <w:gridSpan w:val="7"/>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Мәдени деңгей</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Айына 1 рет мұражайға, театрға, көрмелерге барамын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Теледидарлық бағдарламалардың арасынан оқу- танымдық фильмдерді қараймын. (жануарлар және өсімдіктерді дүниесі туралы, жазушылардың, кино әртістердің өмірі мен әрекеттер туралы бағдарламаларды. Қазіргі заманғы музыка мен эстраданы ғана емес, сонымен қатар классикалық музыканы тыңдаймын)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3</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өз сөзімді қадағалаймын, мен болған жерде дөрекі сөздерді қолдануға жол бермеймін</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r w:rsidR="0099445B" w:rsidRPr="0099445B" w:rsidTr="006517DB">
        <w:trPr>
          <w:tblCellSpacing w:w="0" w:type="dxa"/>
        </w:trPr>
        <w:tc>
          <w:tcPr>
            <w:tcW w:w="638"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8393"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Қоғамдық жерлерде тәртіп ережелерін қадағалаймын (сонын ішінде көлікте)</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4</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3</w:t>
            </w:r>
          </w:p>
        </w:tc>
        <w:tc>
          <w:tcPr>
            <w:tcW w:w="741"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w:t>
            </w:r>
          </w:p>
        </w:tc>
        <w:tc>
          <w:tcPr>
            <w:tcW w:w="987"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1</w:t>
            </w:r>
          </w:p>
        </w:tc>
        <w:tc>
          <w:tcPr>
            <w:tcW w:w="885" w:type="dxa"/>
            <w:tcBorders>
              <w:top w:val="outset" w:sz="6" w:space="0" w:color="auto"/>
              <w:left w:val="outset" w:sz="6" w:space="0" w:color="auto"/>
              <w:bottom w:val="outset" w:sz="6" w:space="0" w:color="auto"/>
              <w:right w:val="outset" w:sz="6" w:space="0" w:color="auto"/>
            </w:tcBorders>
            <w:vAlign w:val="center"/>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0</w:t>
            </w:r>
          </w:p>
        </w:tc>
      </w:tr>
    </w:tbl>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p w:rsidR="0099445B" w:rsidRPr="0099445B" w:rsidRDefault="0099445B" w:rsidP="0099445B">
      <w:pPr>
        <w:jc w:val="both"/>
        <w:rPr>
          <w:rFonts w:ascii="Times New Roman" w:hAnsi="Times New Roman" w:cs="Times New Roman"/>
          <w:sz w:val="24"/>
          <w:szCs w:val="24"/>
          <w:lang w:val="en-US"/>
        </w:rPr>
      </w:pP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bCs/>
          <w:sz w:val="24"/>
          <w:szCs w:val="24"/>
        </w:rPr>
        <w:t>Әр</w:t>
      </w:r>
      <w:r w:rsidRPr="0099445B">
        <w:rPr>
          <w:rFonts w:ascii="Times New Roman" w:hAnsi="Times New Roman" w:cs="Times New Roman"/>
          <w:bCs/>
          <w:sz w:val="24"/>
          <w:szCs w:val="24"/>
          <w:lang w:val="en-US"/>
        </w:rPr>
        <w:t xml:space="preserve"> </w:t>
      </w:r>
      <w:r w:rsidRPr="0099445B">
        <w:rPr>
          <w:rFonts w:ascii="Times New Roman" w:hAnsi="Times New Roman" w:cs="Times New Roman"/>
          <w:bCs/>
          <w:sz w:val="24"/>
          <w:szCs w:val="24"/>
        </w:rPr>
        <w:t>пункт</w:t>
      </w:r>
      <w:r w:rsidRPr="0099445B">
        <w:rPr>
          <w:rFonts w:ascii="Times New Roman" w:hAnsi="Times New Roman" w:cs="Times New Roman"/>
          <w:bCs/>
          <w:sz w:val="24"/>
          <w:szCs w:val="24"/>
          <w:lang w:val="en-US"/>
        </w:rPr>
        <w:t xml:space="preserve"> </w:t>
      </w:r>
      <w:r w:rsidRPr="0099445B">
        <w:rPr>
          <w:rFonts w:ascii="Times New Roman" w:hAnsi="Times New Roman" w:cs="Times New Roman"/>
          <w:bCs/>
          <w:sz w:val="24"/>
          <w:szCs w:val="24"/>
        </w:rPr>
        <w:t>бойынша</w:t>
      </w:r>
      <w:r w:rsidRPr="0099445B">
        <w:rPr>
          <w:rFonts w:ascii="Times New Roman" w:hAnsi="Times New Roman" w:cs="Times New Roman"/>
          <w:bCs/>
          <w:sz w:val="24"/>
          <w:szCs w:val="24"/>
          <w:lang w:val="en-US"/>
        </w:rPr>
        <w:t xml:space="preserve"> </w:t>
      </w:r>
      <w:r w:rsidRPr="0099445B">
        <w:rPr>
          <w:rFonts w:ascii="Times New Roman" w:hAnsi="Times New Roman" w:cs="Times New Roman"/>
          <w:bCs/>
          <w:sz w:val="24"/>
          <w:szCs w:val="24"/>
        </w:rPr>
        <w:t>есептеуін</w:t>
      </w:r>
      <w:r w:rsidRPr="0099445B">
        <w:rPr>
          <w:rFonts w:ascii="Times New Roman" w:hAnsi="Times New Roman" w:cs="Times New Roman"/>
          <w:bCs/>
          <w:sz w:val="24"/>
          <w:szCs w:val="24"/>
          <w:lang w:val="en-US"/>
        </w:rPr>
        <w:t xml:space="preserve"> </w:t>
      </w:r>
      <w:r w:rsidRPr="0099445B">
        <w:rPr>
          <w:rFonts w:ascii="Times New Roman" w:hAnsi="Times New Roman" w:cs="Times New Roman"/>
          <w:bCs/>
          <w:sz w:val="24"/>
          <w:szCs w:val="24"/>
        </w:rPr>
        <w:t>шығару</w:t>
      </w:r>
      <w:r w:rsidRPr="0099445B">
        <w:rPr>
          <w:rFonts w:ascii="Times New Roman" w:hAnsi="Times New Roman" w:cs="Times New Roman"/>
          <w:bCs/>
          <w:sz w:val="24"/>
          <w:szCs w:val="24"/>
          <w:lang w:val="en-US"/>
        </w:rPr>
        <w:t>.</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rPr>
        <w:t>Балаларға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айту</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Сауалнаманың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сұрақтарын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оқу</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көп</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ойланбау</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өзіңіздің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жауаптарыңызды</w:t>
      </w:r>
      <w:r w:rsidRPr="0099445B">
        <w:rPr>
          <w:rFonts w:ascii="Times New Roman" w:hAnsi="Times New Roman" w:cs="Times New Roman"/>
          <w:sz w:val="24"/>
          <w:szCs w:val="24"/>
          <w:lang w:val="en-US"/>
        </w:rPr>
        <w:t xml:space="preserve"> 5 </w:t>
      </w:r>
      <w:r w:rsidRPr="0099445B">
        <w:rPr>
          <w:rFonts w:ascii="Times New Roman" w:hAnsi="Times New Roman" w:cs="Times New Roman"/>
          <w:sz w:val="24"/>
          <w:szCs w:val="24"/>
        </w:rPr>
        <w:t>балдық</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шкаласы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бойынша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бағаландар</w:t>
      </w:r>
      <w:r w:rsidRPr="0099445B">
        <w:rPr>
          <w:rFonts w:ascii="Times New Roman" w:hAnsi="Times New Roman" w:cs="Times New Roman"/>
          <w:sz w:val="24"/>
          <w:szCs w:val="24"/>
          <w:lang w:val="en-US"/>
        </w:rPr>
        <w:t>»</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xml:space="preserve">«0» - </w:t>
      </w:r>
      <w:r w:rsidRPr="0099445B">
        <w:rPr>
          <w:rFonts w:ascii="Times New Roman" w:hAnsi="Times New Roman" w:cs="Times New Roman"/>
          <w:sz w:val="24"/>
          <w:szCs w:val="24"/>
        </w:rPr>
        <w:t>әрқашан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жоқ</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немесе</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ешқашан</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xml:space="preserve">«1» -  </w:t>
      </w:r>
      <w:r w:rsidRPr="0099445B">
        <w:rPr>
          <w:rFonts w:ascii="Times New Roman" w:hAnsi="Times New Roman" w:cs="Times New Roman"/>
          <w:sz w:val="24"/>
          <w:szCs w:val="24"/>
        </w:rPr>
        <w:t>өте</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сирек</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кездейсоқ</w:t>
      </w:r>
      <w:r w:rsidRPr="0099445B">
        <w:rPr>
          <w:rFonts w:ascii="Times New Roman" w:hAnsi="Times New Roman" w:cs="Times New Roman"/>
          <w:sz w:val="24"/>
          <w:szCs w:val="24"/>
          <w:lang w:val="en-US"/>
        </w:rPr>
        <w:t>.</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«2» - «</w:t>
      </w:r>
      <w:r w:rsidRPr="0099445B">
        <w:rPr>
          <w:rFonts w:ascii="Times New Roman" w:hAnsi="Times New Roman" w:cs="Times New Roman"/>
          <w:sz w:val="24"/>
          <w:szCs w:val="24"/>
        </w:rPr>
        <w:t>иә</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жауабынан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гөрі</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жоқ</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кейде</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есіме</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түсіремін</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«3» - «</w:t>
      </w:r>
      <w:r w:rsidRPr="0099445B">
        <w:rPr>
          <w:rFonts w:ascii="Times New Roman" w:hAnsi="Times New Roman" w:cs="Times New Roman"/>
          <w:sz w:val="24"/>
          <w:szCs w:val="24"/>
        </w:rPr>
        <w:t>жоқ</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жауабынан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гөрі</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иә</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кейде</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ұмытып</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кетемін</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xml:space="preserve">«4» - </w:t>
      </w:r>
      <w:r w:rsidRPr="0099445B">
        <w:rPr>
          <w:rFonts w:ascii="Times New Roman" w:hAnsi="Times New Roman" w:cs="Times New Roman"/>
          <w:sz w:val="24"/>
          <w:szCs w:val="24"/>
        </w:rPr>
        <w:t>әрқашан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иә</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үнемі</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rPr>
        <w:t>Әр</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пунктің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нәтижесін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қосып</w:t>
      </w:r>
      <w:r w:rsidRPr="0099445B">
        <w:rPr>
          <w:rFonts w:ascii="Times New Roman" w:hAnsi="Times New Roman" w:cs="Times New Roman"/>
          <w:sz w:val="24"/>
          <w:szCs w:val="24"/>
          <w:lang w:val="en-US"/>
        </w:rPr>
        <w:t xml:space="preserve"> 16-</w:t>
      </w:r>
      <w:r w:rsidRPr="0099445B">
        <w:rPr>
          <w:rFonts w:ascii="Times New Roman" w:hAnsi="Times New Roman" w:cs="Times New Roman"/>
          <w:sz w:val="24"/>
          <w:szCs w:val="24"/>
        </w:rPr>
        <w:t>ға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болу</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керек</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ұпайдың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жоғарғысы</w:t>
      </w:r>
      <w:r w:rsidRPr="0099445B">
        <w:rPr>
          <w:rFonts w:ascii="Times New Roman" w:hAnsi="Times New Roman" w:cs="Times New Roman"/>
          <w:sz w:val="24"/>
          <w:szCs w:val="24"/>
          <w:lang w:val="en-US"/>
        </w:rPr>
        <w:t xml:space="preserve">), (3+4+3+4)/16, </w:t>
      </w:r>
      <w:r w:rsidRPr="0099445B">
        <w:rPr>
          <w:rFonts w:ascii="Times New Roman" w:hAnsi="Times New Roman" w:cs="Times New Roman"/>
          <w:sz w:val="24"/>
          <w:szCs w:val="24"/>
        </w:rPr>
        <w:t>содан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кейін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барлық</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пунктердің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нәтижесін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қосып</w:t>
      </w:r>
      <w:r w:rsidRPr="0099445B">
        <w:rPr>
          <w:rFonts w:ascii="Times New Roman" w:hAnsi="Times New Roman" w:cs="Times New Roman"/>
          <w:sz w:val="24"/>
          <w:szCs w:val="24"/>
          <w:lang w:val="en-US"/>
        </w:rPr>
        <w:t xml:space="preserve"> 9-</w:t>
      </w:r>
      <w:r w:rsidRPr="0099445B">
        <w:rPr>
          <w:rFonts w:ascii="Times New Roman" w:hAnsi="Times New Roman" w:cs="Times New Roman"/>
          <w:sz w:val="24"/>
          <w:szCs w:val="24"/>
        </w:rPr>
        <w:t>ға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болу</w:t>
      </w:r>
      <w:r w:rsidRPr="0099445B">
        <w:rPr>
          <w:rFonts w:ascii="Times New Roman" w:hAnsi="Times New Roman" w:cs="Times New Roman"/>
          <w:sz w:val="24"/>
          <w:szCs w:val="24"/>
          <w:lang w:val="en-US"/>
        </w:rPr>
        <w:t xml:space="preserve"> (1+0,9+0,7+0,6+0,5+1+1+1+0,2)/9</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xml:space="preserve">0,5 </w:t>
      </w:r>
      <w:r w:rsidRPr="0099445B">
        <w:rPr>
          <w:rFonts w:ascii="Times New Roman" w:hAnsi="Times New Roman" w:cs="Times New Roman"/>
          <w:sz w:val="24"/>
          <w:szCs w:val="24"/>
        </w:rPr>
        <w:t>дейін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тәрбиенің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төмен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деңгейі</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xml:space="preserve">0,6- </w:t>
      </w:r>
      <w:r w:rsidRPr="0099445B">
        <w:rPr>
          <w:rFonts w:ascii="Times New Roman" w:hAnsi="Times New Roman" w:cs="Times New Roman"/>
          <w:sz w:val="24"/>
          <w:szCs w:val="24"/>
        </w:rPr>
        <w:t>тәрбиенің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ортадан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төмен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деңгейі</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xml:space="preserve">0,7-0,8- </w:t>
      </w:r>
      <w:r w:rsidRPr="0099445B">
        <w:rPr>
          <w:rFonts w:ascii="Times New Roman" w:hAnsi="Times New Roman" w:cs="Times New Roman"/>
          <w:sz w:val="24"/>
          <w:szCs w:val="24"/>
        </w:rPr>
        <w:t>тәрбиенің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орта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деңгейі</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xml:space="preserve">0,9 </w:t>
      </w:r>
      <w:r w:rsidRPr="0099445B">
        <w:rPr>
          <w:rFonts w:ascii="Times New Roman" w:hAnsi="Times New Roman" w:cs="Times New Roman"/>
          <w:sz w:val="24"/>
          <w:szCs w:val="24"/>
        </w:rPr>
        <w:t>дейін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тәрбиенің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ортадан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жоғарғы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деңгейі</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xml:space="preserve">1- </w:t>
      </w:r>
      <w:r w:rsidRPr="0099445B">
        <w:rPr>
          <w:rFonts w:ascii="Times New Roman" w:hAnsi="Times New Roman" w:cs="Times New Roman"/>
          <w:sz w:val="24"/>
          <w:szCs w:val="24"/>
        </w:rPr>
        <w:t>тәрбиенің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жоғары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деңгейі</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rPr>
        <w:t>Содан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кейін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әр</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оқушының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көрсеткіштерін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қосып</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оны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оқушы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санына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бөлу</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керек</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осылай</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сыныптың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тәртіп</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деңгейі</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анықталады</w:t>
      </w:r>
      <w:r w:rsidRPr="0099445B">
        <w:rPr>
          <w:rFonts w:ascii="Times New Roman" w:hAnsi="Times New Roman" w:cs="Times New Roman"/>
          <w:sz w:val="24"/>
          <w:szCs w:val="24"/>
          <w:lang w:val="en-US"/>
        </w:rPr>
        <w:t>.</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rPr>
        <w:t>Пән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мұғалімдерді</w:t>
      </w:r>
      <w:r w:rsidRPr="0099445B">
        <w:rPr>
          <w:rFonts w:ascii="Times New Roman" w:hAnsi="Times New Roman" w:cs="Times New Roman"/>
          <w:sz w:val="24"/>
          <w:szCs w:val="24"/>
          <w:lang w:val="en-US"/>
        </w:rPr>
        <w:t xml:space="preserve"> 9 </w:t>
      </w:r>
      <w:r w:rsidRPr="0099445B">
        <w:rPr>
          <w:rFonts w:ascii="Times New Roman" w:hAnsi="Times New Roman" w:cs="Times New Roman"/>
          <w:sz w:val="24"/>
          <w:szCs w:val="24"/>
        </w:rPr>
        <w:t>пункт</w:t>
      </w:r>
      <w:r w:rsidRPr="0099445B">
        <w:rPr>
          <w:rFonts w:ascii="Times New Roman" w:hAnsi="Times New Roman" w:cs="Times New Roman"/>
          <w:sz w:val="24"/>
          <w:szCs w:val="24"/>
          <w:lang w:val="en-US"/>
        </w:rPr>
        <w:t xml:space="preserve">  5 </w:t>
      </w:r>
      <w:r w:rsidRPr="0099445B">
        <w:rPr>
          <w:rFonts w:ascii="Times New Roman" w:hAnsi="Times New Roman" w:cs="Times New Roman"/>
          <w:sz w:val="24"/>
          <w:szCs w:val="24"/>
        </w:rPr>
        <w:t>балдық</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шкала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бойынша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оқушыларды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қосымша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сұрақсыз</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бағалайды</w:t>
      </w:r>
      <w:r w:rsidRPr="0099445B">
        <w:rPr>
          <w:rFonts w:ascii="Times New Roman" w:hAnsi="Times New Roman" w:cs="Times New Roman"/>
          <w:sz w:val="24"/>
          <w:szCs w:val="24"/>
          <w:lang w:val="en-US"/>
        </w:rPr>
        <w:t>.</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rPr>
        <w:lastRenderedPageBreak/>
        <w:t>Солай</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ата</w:t>
      </w:r>
      <w:r w:rsidRPr="0099445B">
        <w:rPr>
          <w:rFonts w:ascii="Times New Roman" w:hAnsi="Times New Roman" w:cs="Times New Roman"/>
          <w:sz w:val="24"/>
          <w:szCs w:val="24"/>
          <w:lang w:val="en-US"/>
        </w:rPr>
        <w:t>-</w:t>
      </w:r>
      <w:r w:rsidRPr="0099445B">
        <w:rPr>
          <w:rFonts w:ascii="Times New Roman" w:hAnsi="Times New Roman" w:cs="Times New Roman"/>
          <w:sz w:val="24"/>
          <w:szCs w:val="24"/>
        </w:rPr>
        <w:t>аналарды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бағалайды</w:t>
      </w:r>
      <w:r w:rsidRPr="0099445B">
        <w:rPr>
          <w:rFonts w:ascii="Times New Roman" w:hAnsi="Times New Roman" w:cs="Times New Roman"/>
          <w:sz w:val="24"/>
          <w:szCs w:val="24"/>
          <w:lang w:val="en-US"/>
        </w:rPr>
        <w:t>.</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rPr>
        <w:t>Содан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кейін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көрсеткіштерді</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тең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қойып</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шешімдерін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жасайды</w:t>
      </w:r>
      <w:r w:rsidRPr="0099445B">
        <w:rPr>
          <w:rFonts w:ascii="Times New Roman" w:hAnsi="Times New Roman" w:cs="Times New Roman"/>
          <w:sz w:val="24"/>
          <w:szCs w:val="24"/>
          <w:lang w:val="en-US"/>
        </w:rPr>
        <w:t>:</w:t>
      </w:r>
    </w:p>
    <w:p w:rsidR="0099445B" w:rsidRPr="0099445B" w:rsidRDefault="0099445B" w:rsidP="0099445B">
      <w:pPr>
        <w:numPr>
          <w:ilvl w:val="0"/>
          <w:numId w:val="1"/>
        </w:numPr>
        <w:jc w:val="both"/>
        <w:rPr>
          <w:rFonts w:ascii="Times New Roman" w:hAnsi="Times New Roman" w:cs="Times New Roman"/>
          <w:sz w:val="24"/>
          <w:szCs w:val="24"/>
        </w:rPr>
      </w:pPr>
      <w:r w:rsidRPr="0099445B">
        <w:rPr>
          <w:rFonts w:ascii="Times New Roman" w:hAnsi="Times New Roman" w:cs="Times New Roman"/>
          <w:sz w:val="24"/>
          <w:szCs w:val="24"/>
        </w:rPr>
        <w:t>Төмен деңгей: әлсіз, тәртіп нашар</w:t>
      </w:r>
    </w:p>
    <w:p w:rsidR="0099445B" w:rsidRPr="0099445B" w:rsidRDefault="0099445B" w:rsidP="0099445B">
      <w:pPr>
        <w:numPr>
          <w:ilvl w:val="0"/>
          <w:numId w:val="1"/>
        </w:numPr>
        <w:jc w:val="both"/>
        <w:rPr>
          <w:rFonts w:ascii="Times New Roman" w:hAnsi="Times New Roman" w:cs="Times New Roman"/>
          <w:sz w:val="24"/>
          <w:szCs w:val="24"/>
        </w:rPr>
      </w:pPr>
      <w:r w:rsidRPr="0099445B">
        <w:rPr>
          <w:rFonts w:ascii="Times New Roman" w:hAnsi="Times New Roman" w:cs="Times New Roman"/>
          <w:sz w:val="24"/>
          <w:szCs w:val="24"/>
        </w:rPr>
        <w:t>Орта деңгей: «өзіндік» білімі бар, қоғамдық жұмыстарға жауапкершілігі жоқ</w:t>
      </w:r>
    </w:p>
    <w:p w:rsidR="0099445B" w:rsidRPr="0099445B" w:rsidRDefault="0099445B" w:rsidP="0099445B">
      <w:pPr>
        <w:numPr>
          <w:ilvl w:val="0"/>
          <w:numId w:val="1"/>
        </w:numPr>
        <w:jc w:val="both"/>
        <w:rPr>
          <w:rFonts w:ascii="Times New Roman" w:hAnsi="Times New Roman" w:cs="Times New Roman"/>
          <w:sz w:val="24"/>
          <w:szCs w:val="24"/>
        </w:rPr>
      </w:pPr>
      <w:r w:rsidRPr="0099445B">
        <w:rPr>
          <w:rFonts w:ascii="Times New Roman" w:hAnsi="Times New Roman" w:cs="Times New Roman"/>
          <w:sz w:val="24"/>
          <w:szCs w:val="24"/>
        </w:rPr>
        <w:t>Жақсы деңгей: тәртібі де, әрекеттері де сәйкес келеді, өз бетінше жұмыс істей алады, қоғамдық позициясы жақсы</w:t>
      </w:r>
    </w:p>
    <w:p w:rsidR="0099445B" w:rsidRPr="0099445B" w:rsidRDefault="0099445B" w:rsidP="0099445B">
      <w:pPr>
        <w:numPr>
          <w:ilvl w:val="0"/>
          <w:numId w:val="1"/>
        </w:numPr>
        <w:jc w:val="both"/>
        <w:rPr>
          <w:rFonts w:ascii="Times New Roman" w:hAnsi="Times New Roman" w:cs="Times New Roman"/>
          <w:sz w:val="24"/>
          <w:szCs w:val="24"/>
        </w:rPr>
      </w:pPr>
      <w:r w:rsidRPr="0099445B">
        <w:rPr>
          <w:rFonts w:ascii="Times New Roman" w:hAnsi="Times New Roman" w:cs="Times New Roman"/>
          <w:sz w:val="24"/>
          <w:szCs w:val="24"/>
        </w:rPr>
        <w:t>Жоғары деңгей: тәртібі де, әрекеті де нық орнаған, өз бетінше жұмыс істей алатын, қоғамдық және азаматтық позициясы белсенді.</w:t>
      </w:r>
    </w:p>
    <w:p w:rsidR="0099445B" w:rsidRPr="0099445B" w:rsidRDefault="0099445B" w:rsidP="0099445B">
      <w:pPr>
        <w:jc w:val="both"/>
        <w:rPr>
          <w:rFonts w:ascii="Times New Roman" w:hAnsi="Times New Roman" w:cs="Times New Roman"/>
          <w:sz w:val="24"/>
          <w:szCs w:val="24"/>
        </w:rPr>
      </w:pPr>
    </w:p>
    <w:p w:rsidR="0099445B" w:rsidRPr="0099445B" w:rsidRDefault="0099445B" w:rsidP="0099445B">
      <w:pPr>
        <w:jc w:val="both"/>
        <w:rPr>
          <w:rFonts w:ascii="Times New Roman" w:hAnsi="Times New Roman" w:cs="Times New Roman"/>
          <w:sz w:val="24"/>
          <w:szCs w:val="24"/>
        </w:rPr>
      </w:pPr>
    </w:p>
    <w:p w:rsidR="0099445B" w:rsidRPr="0099445B" w:rsidRDefault="0099445B" w:rsidP="0099445B">
      <w:pPr>
        <w:jc w:val="both"/>
        <w:rPr>
          <w:rFonts w:ascii="Times New Roman" w:hAnsi="Times New Roman" w:cs="Times New Roman"/>
          <w:sz w:val="24"/>
          <w:szCs w:val="24"/>
        </w:rPr>
      </w:pP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БАҒАЛАУ АРҚЫЛЫ</w:t>
      </w:r>
      <w:r w:rsidRPr="0099445B">
        <w:rPr>
          <w:rFonts w:ascii="Times New Roman" w:hAnsi="Times New Roman" w:cs="Times New Roman"/>
          <w:bCs/>
          <w:sz w:val="24"/>
          <w:szCs w:val="24"/>
          <w:lang w:val="en-US"/>
        </w:rPr>
        <w:t> </w:t>
      </w:r>
      <w:r w:rsidRPr="0099445B">
        <w:rPr>
          <w:rFonts w:ascii="Times New Roman" w:hAnsi="Times New Roman" w:cs="Times New Roman"/>
          <w:bCs/>
          <w:sz w:val="24"/>
          <w:szCs w:val="24"/>
        </w:rPr>
        <w:t xml:space="preserve"> ОҚУШЫЛАРДЫ</w:t>
      </w:r>
      <w:r w:rsidRPr="0099445B">
        <w:rPr>
          <w:rFonts w:ascii="Times New Roman" w:hAnsi="Times New Roman" w:cs="Times New Roman"/>
          <w:bCs/>
          <w:sz w:val="24"/>
          <w:szCs w:val="24"/>
          <w:lang w:val="en-US"/>
        </w:rPr>
        <w:t> </w:t>
      </w:r>
      <w:r w:rsidRPr="0099445B">
        <w:rPr>
          <w:rFonts w:ascii="Times New Roman" w:hAnsi="Times New Roman" w:cs="Times New Roman"/>
          <w:bCs/>
          <w:sz w:val="24"/>
          <w:szCs w:val="24"/>
        </w:rPr>
        <w:t xml:space="preserve"> ОҚУҒА</w:t>
      </w:r>
      <w:r w:rsidRPr="0099445B">
        <w:rPr>
          <w:rFonts w:ascii="Times New Roman" w:hAnsi="Times New Roman" w:cs="Times New Roman"/>
          <w:bCs/>
          <w:sz w:val="24"/>
          <w:szCs w:val="24"/>
          <w:lang w:val="en-US"/>
        </w:rPr>
        <w:t>  </w:t>
      </w:r>
      <w:r w:rsidRPr="0099445B">
        <w:rPr>
          <w:rFonts w:ascii="Times New Roman" w:hAnsi="Times New Roman" w:cs="Times New Roman"/>
          <w:bCs/>
          <w:sz w:val="24"/>
          <w:szCs w:val="24"/>
        </w:rPr>
        <w:t xml:space="preserve"> ЫНТАЛАНДЫРУ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w:t>
      </w:r>
      <w:r w:rsidRPr="0099445B">
        <w:rPr>
          <w:rFonts w:ascii="Times New Roman" w:hAnsi="Times New Roman" w:cs="Times New Roman"/>
          <w:bCs/>
          <w:sz w:val="24"/>
          <w:szCs w:val="24"/>
          <w:lang w:val="en-US"/>
        </w:rPr>
        <w:t>  </w:t>
      </w:r>
      <w:r w:rsidRPr="0099445B">
        <w:rPr>
          <w:rFonts w:ascii="Times New Roman" w:hAnsi="Times New Roman" w:cs="Times New Roman"/>
          <w:bCs/>
          <w:sz w:val="24"/>
          <w:szCs w:val="24"/>
        </w:rPr>
        <w:t xml:space="preserve"> </w:t>
      </w:r>
      <w:r w:rsidRPr="0099445B">
        <w:rPr>
          <w:rFonts w:ascii="Times New Roman" w:hAnsi="Times New Roman" w:cs="Times New Roman"/>
          <w:bCs/>
          <w:sz w:val="24"/>
          <w:szCs w:val="24"/>
          <w:lang w:val="en-US"/>
        </w:rPr>
        <w:t> </w:t>
      </w:r>
      <w:r w:rsidRPr="0099445B">
        <w:rPr>
          <w:rFonts w:ascii="Times New Roman" w:hAnsi="Times New Roman" w:cs="Times New Roman"/>
          <w:bCs/>
          <w:sz w:val="24"/>
          <w:szCs w:val="24"/>
        </w:rPr>
        <w:t xml:space="preserve"> </w:t>
      </w:r>
      <w:r w:rsidRPr="0099445B">
        <w:rPr>
          <w:rFonts w:ascii="Times New Roman" w:hAnsi="Times New Roman" w:cs="Times New Roman"/>
          <w:bCs/>
          <w:sz w:val="24"/>
          <w:szCs w:val="24"/>
          <w:lang w:val="en-US"/>
        </w:rPr>
        <w:t> </w:t>
      </w:r>
    </w:p>
    <w:p w:rsidR="0099445B" w:rsidRPr="0099445B" w:rsidRDefault="0099445B" w:rsidP="0099445B">
      <w:pPr>
        <w:jc w:val="both"/>
        <w:rPr>
          <w:rFonts w:ascii="Times New Roman" w:hAnsi="Times New Roman" w:cs="Times New Roman"/>
          <w:sz w:val="24"/>
          <w:szCs w:val="24"/>
          <w:lang w:val="en-US"/>
        </w:rPr>
      </w:pPr>
      <w:r w:rsidRPr="0099445B">
        <w:rPr>
          <w:rFonts w:ascii="Times New Roman" w:hAnsi="Times New Roman" w:cs="Times New Roman"/>
          <w:sz w:val="24"/>
          <w:szCs w:val="24"/>
          <w:lang w:val="en-US"/>
        </w:rPr>
        <w:t> </w:t>
      </w:r>
      <w:r w:rsidRPr="0099445B">
        <w:rPr>
          <w:rFonts w:ascii="Times New Roman" w:hAnsi="Times New Roman" w:cs="Times New Roman"/>
          <w:sz w:val="24"/>
          <w:szCs w:val="24"/>
        </w:rPr>
        <w:t xml:space="preserve"> Оқушыны объективті түрде қалай бағалау керек? Бағалау оқыту қорытындысын шығару үшін қалай әсер етеді? Не маңызды: оқушының мұғаліммен жұмысын бағалау ма немесе оқушы өзін бағалауы ма? Мұғалімнің не істеуі керектігін айтқаны ма, әлде оқушы өз қатесін өзі тауып, шешу және алдағы кезде қателік жібермеуге үйрету ме? Оқушы үшін не маңызды: сабақта өз жұмысына өзі анализ жасау ма немесе артық жаттығу орындау ма сұрағына</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 xml:space="preserve"> жауап</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 xml:space="preserve"> беріледі.</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Баға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оқушының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кемшіліктерін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табу</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үшін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емес</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келешекте</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дамуына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ықпал</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ету</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үшін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қойылады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w:t>
      </w:r>
      <w:r w:rsidRPr="0099445B">
        <w:rPr>
          <w:rFonts w:ascii="Times New Roman" w:hAnsi="Times New Roman" w:cs="Times New Roman"/>
          <w:sz w:val="24"/>
          <w:szCs w:val="24"/>
          <w:lang w:val="en-US"/>
        </w:rPr>
        <w:t>a</w:t>
      </w:r>
      <w:r w:rsidRPr="0099445B">
        <w:rPr>
          <w:rFonts w:ascii="Times New Roman" w:hAnsi="Times New Roman" w:cs="Times New Roman"/>
          <w:sz w:val="24"/>
          <w:szCs w:val="24"/>
        </w:rPr>
        <w:t>ғалау</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w:t>
      </w:r>
      <w:r w:rsidRPr="0099445B">
        <w:rPr>
          <w:rFonts w:ascii="Times New Roman" w:hAnsi="Times New Roman" w:cs="Times New Roman"/>
          <w:sz w:val="24"/>
          <w:szCs w:val="24"/>
          <w:lang w:val="en-US"/>
        </w:rPr>
        <w:t>a</w:t>
      </w:r>
      <w:r w:rsidRPr="0099445B">
        <w:rPr>
          <w:rFonts w:ascii="Times New Roman" w:hAnsi="Times New Roman" w:cs="Times New Roman"/>
          <w:sz w:val="24"/>
          <w:szCs w:val="24"/>
        </w:rPr>
        <w:t>рысынд</w:t>
      </w:r>
      <w:r w:rsidRPr="0099445B">
        <w:rPr>
          <w:rFonts w:ascii="Times New Roman" w:hAnsi="Times New Roman" w:cs="Times New Roman"/>
          <w:sz w:val="24"/>
          <w:szCs w:val="24"/>
          <w:lang w:val="en-US"/>
        </w:rPr>
        <w:t xml:space="preserve">a </w:t>
      </w:r>
      <w:r w:rsidRPr="0099445B">
        <w:rPr>
          <w:rFonts w:ascii="Times New Roman" w:hAnsi="Times New Roman" w:cs="Times New Roman"/>
          <w:sz w:val="24"/>
          <w:szCs w:val="24"/>
        </w:rPr>
        <w:t>б</w:t>
      </w:r>
      <w:r w:rsidRPr="0099445B">
        <w:rPr>
          <w:rFonts w:ascii="Times New Roman" w:hAnsi="Times New Roman" w:cs="Times New Roman"/>
          <w:sz w:val="24"/>
          <w:szCs w:val="24"/>
          <w:lang w:val="en-US"/>
        </w:rPr>
        <w:t>a</w:t>
      </w:r>
      <w:r w:rsidRPr="0099445B">
        <w:rPr>
          <w:rFonts w:ascii="Times New Roman" w:hAnsi="Times New Roman" w:cs="Times New Roman"/>
          <w:sz w:val="24"/>
          <w:szCs w:val="24"/>
        </w:rPr>
        <w:t>л</w:t>
      </w:r>
      <w:r w:rsidRPr="0099445B">
        <w:rPr>
          <w:rFonts w:ascii="Times New Roman" w:hAnsi="Times New Roman" w:cs="Times New Roman"/>
          <w:sz w:val="24"/>
          <w:szCs w:val="24"/>
          <w:lang w:val="en-US"/>
        </w:rPr>
        <w:t>a  </w:t>
      </w:r>
      <w:r w:rsidRPr="0099445B">
        <w:rPr>
          <w:rFonts w:ascii="Times New Roman" w:hAnsi="Times New Roman" w:cs="Times New Roman"/>
          <w:sz w:val="24"/>
          <w:szCs w:val="24"/>
        </w:rPr>
        <w:t>мақтағанды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қалайды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және</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соған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лайық</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болуға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тырысатыны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белгілі</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Сондықтан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баланы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мақтау</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арқылы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жұмысының</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дұрыстығына</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тоқталып</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соңынан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қате</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кеткен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тұстарына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ұсыныс</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жасау</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барысында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оқушыға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жеткізіп</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отырсақ</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онда</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сабаққа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деген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құлшыныстары</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арта</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түсетіндігін</w:t>
      </w:r>
      <w:r w:rsidRPr="0099445B">
        <w:rPr>
          <w:rFonts w:ascii="Times New Roman" w:hAnsi="Times New Roman" w:cs="Times New Roman"/>
          <w:sz w:val="24"/>
          <w:szCs w:val="24"/>
          <w:lang w:val="en-US"/>
        </w:rPr>
        <w:t xml:space="preserve"> </w:t>
      </w:r>
      <w:r w:rsidRPr="0099445B">
        <w:rPr>
          <w:rFonts w:ascii="Times New Roman" w:hAnsi="Times New Roman" w:cs="Times New Roman"/>
          <w:sz w:val="24"/>
          <w:szCs w:val="24"/>
        </w:rPr>
        <w:t>анықтадық</w:t>
      </w:r>
      <w:r w:rsidRPr="0099445B">
        <w:rPr>
          <w:rFonts w:ascii="Times New Roman" w:hAnsi="Times New Roman" w:cs="Times New Roman"/>
          <w:sz w:val="24"/>
          <w:szCs w:val="24"/>
          <w:lang w:val="en-US"/>
        </w:rPr>
        <w:t>.</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Мектепте бірдей бағалау критерийі жоқ. Әр мұғалім критерийді оқу пәнінің мазмұны мен стандарт талаптарына сәйкес өздері құрастырады.  Мұғалімдер көп жағдайда оқушыны дәстүрлі бағалайды, сондықтан оқушының мектептегі бағасы өмірде қаншалықты рөлі бары екендігін ойландырады.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Мақсаты</w:t>
      </w:r>
      <w:r w:rsidRPr="0099445B">
        <w:rPr>
          <w:rFonts w:ascii="Times New Roman" w:hAnsi="Times New Roman" w:cs="Times New Roman"/>
          <w:sz w:val="24"/>
          <w:szCs w:val="24"/>
        </w:rPr>
        <w:t>:</w:t>
      </w:r>
    </w:p>
    <w:p w:rsidR="0099445B" w:rsidRPr="0099445B" w:rsidRDefault="0099445B" w:rsidP="0099445B">
      <w:pPr>
        <w:numPr>
          <w:ilvl w:val="0"/>
          <w:numId w:val="2"/>
        </w:numPr>
        <w:jc w:val="both"/>
        <w:rPr>
          <w:rFonts w:ascii="Times New Roman" w:hAnsi="Times New Roman" w:cs="Times New Roman"/>
          <w:sz w:val="24"/>
          <w:szCs w:val="24"/>
        </w:rPr>
      </w:pPr>
      <w:r w:rsidRPr="0099445B">
        <w:rPr>
          <w:rFonts w:ascii="Times New Roman" w:hAnsi="Times New Roman" w:cs="Times New Roman"/>
          <w:sz w:val="24"/>
          <w:szCs w:val="24"/>
        </w:rPr>
        <w:t>бағалаудың мәні,себептері және түрлерімен таныстыру.</w:t>
      </w:r>
    </w:p>
    <w:p w:rsidR="0099445B" w:rsidRPr="0099445B" w:rsidRDefault="0099445B" w:rsidP="0099445B">
      <w:pPr>
        <w:numPr>
          <w:ilvl w:val="0"/>
          <w:numId w:val="2"/>
        </w:numPr>
        <w:jc w:val="both"/>
        <w:rPr>
          <w:rFonts w:ascii="Times New Roman" w:hAnsi="Times New Roman" w:cs="Times New Roman"/>
          <w:sz w:val="24"/>
          <w:szCs w:val="24"/>
        </w:rPr>
      </w:pPr>
      <w:r w:rsidRPr="0099445B">
        <w:rPr>
          <w:rFonts w:ascii="Times New Roman" w:hAnsi="Times New Roman" w:cs="Times New Roman"/>
          <w:sz w:val="24"/>
          <w:szCs w:val="24"/>
        </w:rPr>
        <w:t>бағалаудың  түрлерін ажырата отырып, практикада қолдануына қолдау көрсету.</w:t>
      </w:r>
    </w:p>
    <w:p w:rsidR="0099445B" w:rsidRPr="0099445B" w:rsidRDefault="0099445B" w:rsidP="0099445B">
      <w:pPr>
        <w:numPr>
          <w:ilvl w:val="0"/>
          <w:numId w:val="2"/>
        </w:numPr>
        <w:jc w:val="both"/>
        <w:rPr>
          <w:rFonts w:ascii="Times New Roman" w:hAnsi="Times New Roman" w:cs="Times New Roman"/>
          <w:sz w:val="24"/>
          <w:szCs w:val="24"/>
        </w:rPr>
      </w:pPr>
      <w:r w:rsidRPr="0099445B">
        <w:rPr>
          <w:rFonts w:ascii="Times New Roman" w:hAnsi="Times New Roman" w:cs="Times New Roman"/>
          <w:sz w:val="24"/>
          <w:szCs w:val="24"/>
        </w:rPr>
        <w:t>оқыту үшін бағалаудың оқушының оқуға деген ынтасына әсерін анықтап,талдау.</w:t>
      </w:r>
    </w:p>
    <w:p w:rsidR="0099445B" w:rsidRPr="0099445B" w:rsidRDefault="0099445B" w:rsidP="0099445B">
      <w:pPr>
        <w:numPr>
          <w:ilvl w:val="0"/>
          <w:numId w:val="2"/>
        </w:numPr>
        <w:jc w:val="both"/>
        <w:rPr>
          <w:rFonts w:ascii="Times New Roman" w:hAnsi="Times New Roman" w:cs="Times New Roman"/>
          <w:sz w:val="24"/>
          <w:szCs w:val="24"/>
        </w:rPr>
      </w:pPr>
      <w:r w:rsidRPr="0099445B">
        <w:rPr>
          <w:rFonts w:ascii="Times New Roman" w:hAnsi="Times New Roman" w:cs="Times New Roman"/>
          <w:sz w:val="24"/>
          <w:szCs w:val="24"/>
        </w:rPr>
        <w:lastRenderedPageBreak/>
        <w:t>бағалаудың критерийлері мен түрлерін қолдану.</w:t>
      </w:r>
    </w:p>
    <w:p w:rsidR="0099445B" w:rsidRPr="0099445B" w:rsidRDefault="0099445B" w:rsidP="0099445B">
      <w:pPr>
        <w:numPr>
          <w:ilvl w:val="0"/>
          <w:numId w:val="2"/>
        </w:numPr>
        <w:jc w:val="both"/>
        <w:rPr>
          <w:rFonts w:ascii="Times New Roman" w:hAnsi="Times New Roman" w:cs="Times New Roman"/>
          <w:sz w:val="24"/>
          <w:szCs w:val="24"/>
        </w:rPr>
      </w:pPr>
      <w:r w:rsidRPr="0099445B">
        <w:rPr>
          <w:rFonts w:ascii="Times New Roman" w:hAnsi="Times New Roman" w:cs="Times New Roman"/>
          <w:sz w:val="24"/>
          <w:szCs w:val="24"/>
        </w:rPr>
        <w:t>оқушыларды өзін-өзі бағалауға, объективті бағалауға, өзара бағалауға дағдыландыру.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Міндеттер:</w:t>
      </w:r>
    </w:p>
    <w:p w:rsidR="0099445B" w:rsidRPr="0099445B" w:rsidRDefault="0099445B" w:rsidP="0099445B">
      <w:pPr>
        <w:numPr>
          <w:ilvl w:val="0"/>
          <w:numId w:val="3"/>
        </w:numPr>
        <w:jc w:val="both"/>
        <w:rPr>
          <w:rFonts w:ascii="Times New Roman" w:hAnsi="Times New Roman" w:cs="Times New Roman"/>
          <w:sz w:val="24"/>
          <w:szCs w:val="24"/>
        </w:rPr>
      </w:pPr>
      <w:r w:rsidRPr="0099445B">
        <w:rPr>
          <w:rFonts w:ascii="Times New Roman" w:hAnsi="Times New Roman" w:cs="Times New Roman"/>
          <w:sz w:val="24"/>
          <w:szCs w:val="24"/>
        </w:rPr>
        <w:t>бағалаудың түрлерін (қалыптастырушы ,жиынтық,) анықтау;</w:t>
      </w:r>
    </w:p>
    <w:p w:rsidR="0099445B" w:rsidRPr="0099445B" w:rsidRDefault="0099445B" w:rsidP="0099445B">
      <w:pPr>
        <w:numPr>
          <w:ilvl w:val="0"/>
          <w:numId w:val="3"/>
        </w:numPr>
        <w:jc w:val="both"/>
        <w:rPr>
          <w:rFonts w:ascii="Times New Roman" w:hAnsi="Times New Roman" w:cs="Times New Roman"/>
          <w:sz w:val="24"/>
          <w:szCs w:val="24"/>
        </w:rPr>
      </w:pPr>
      <w:r w:rsidRPr="0099445B">
        <w:rPr>
          <w:rFonts w:ascii="Times New Roman" w:hAnsi="Times New Roman" w:cs="Times New Roman"/>
          <w:sz w:val="24"/>
          <w:szCs w:val="24"/>
        </w:rPr>
        <w:t>бағалаудың білім сапасына тигізетін оң әсерін анықтау;</w:t>
      </w:r>
    </w:p>
    <w:p w:rsidR="0099445B" w:rsidRPr="0099445B" w:rsidRDefault="0099445B" w:rsidP="0099445B">
      <w:pPr>
        <w:numPr>
          <w:ilvl w:val="0"/>
          <w:numId w:val="3"/>
        </w:numPr>
        <w:jc w:val="both"/>
        <w:rPr>
          <w:rFonts w:ascii="Times New Roman" w:hAnsi="Times New Roman" w:cs="Times New Roman"/>
          <w:sz w:val="24"/>
          <w:szCs w:val="24"/>
        </w:rPr>
      </w:pPr>
      <w:r w:rsidRPr="0099445B">
        <w:rPr>
          <w:rFonts w:ascii="Times New Roman" w:hAnsi="Times New Roman" w:cs="Times New Roman"/>
          <w:sz w:val="24"/>
          <w:szCs w:val="24"/>
        </w:rPr>
        <w:t>оқытудың қиындықтарын анықтау;</w:t>
      </w:r>
    </w:p>
    <w:p w:rsidR="0099445B" w:rsidRPr="0099445B" w:rsidRDefault="0099445B" w:rsidP="0099445B">
      <w:pPr>
        <w:numPr>
          <w:ilvl w:val="0"/>
          <w:numId w:val="3"/>
        </w:numPr>
        <w:jc w:val="both"/>
        <w:rPr>
          <w:rFonts w:ascii="Times New Roman" w:hAnsi="Times New Roman" w:cs="Times New Roman"/>
          <w:sz w:val="24"/>
          <w:szCs w:val="24"/>
        </w:rPr>
      </w:pPr>
      <w:r w:rsidRPr="0099445B">
        <w:rPr>
          <w:rFonts w:ascii="Times New Roman" w:hAnsi="Times New Roman" w:cs="Times New Roman"/>
          <w:sz w:val="24"/>
          <w:szCs w:val="24"/>
        </w:rPr>
        <w:t>стандарты бақылау және орындау, оқыту бағдарламасының мазмұнын, білім беру стилін бақылау;</w:t>
      </w:r>
    </w:p>
    <w:p w:rsidR="0099445B" w:rsidRPr="0099445B" w:rsidRDefault="0099445B" w:rsidP="0099445B">
      <w:pPr>
        <w:numPr>
          <w:ilvl w:val="0"/>
          <w:numId w:val="3"/>
        </w:numPr>
        <w:jc w:val="both"/>
        <w:rPr>
          <w:rFonts w:ascii="Times New Roman" w:hAnsi="Times New Roman" w:cs="Times New Roman"/>
          <w:sz w:val="24"/>
          <w:szCs w:val="24"/>
        </w:rPr>
      </w:pPr>
      <w:r w:rsidRPr="0099445B">
        <w:rPr>
          <w:rFonts w:ascii="Times New Roman" w:hAnsi="Times New Roman" w:cs="Times New Roman"/>
          <w:sz w:val="24"/>
          <w:szCs w:val="24"/>
        </w:rPr>
        <w:t>бағалаудың тиімді тәсілдерін, стратегияларын қарастырып, қолдану.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Жалпы білім беретін орта мектептерде бағалаудың элементтері енгізілуде, соның ішінде критерий арқылы формативті бағалау жақсы енгізілуде.  Біз бағалаусыз оқу үдерісін елестете алмаймыз. Бағалау болмаса, білімді меңгеру де болмас еді. Баға оқушыны білім алуға ынталандыратын құрал, өмірге дайындауға көмектесетін құрал.</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Білім сапасын көтерудің бір үлкен көрсеткіші – бағалау. Бағалаудың белгілі екі түрі бәрімізге аян. Ол – оқушыны бағалау және оқушының өзін-өзі бағалауы. Бұл бағалаудың білім сапасын көтеруде мәні өте зор ( Бегляров Э. 2010).</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Бағалау-одан арғы оқу туралы шешімді қабылдау мақсатымен оқытудың нәтижелерін жүйелі түрде жиынтықтауға бағытталған қызметті белгілеу үшін қолданылатын термин.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«Бағалау» термині «жақын отыру» латын тіліндегі мағынада бағалаудың негізгі сипаты бір адам басқа адамның не айтып, не істегенін немесе өзін-өзі бақылау жағдайында өзінің дербес ойлауын, түсінігін немесе тәртібін мұқият бақылауы болып табылады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«Баға»  оқушының кемшіліктерін табу үшін емес, келешекте дамуына ықпал ету үшін қойылады. Бағалау оқушылардың ойлау қабілетін дамытады және өзін-өзі бағалауы жақсарады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 xml:space="preserve">            </w:t>
      </w:r>
      <w:r w:rsidRPr="0099445B">
        <w:rPr>
          <w:rFonts w:ascii="Times New Roman" w:hAnsi="Times New Roman" w:cs="Times New Roman"/>
          <w:sz w:val="24"/>
          <w:szCs w:val="24"/>
        </w:rPr>
        <w:t>Болашақтың бүгінгіден де нұрлы болуына апаратын күш тек білімде ғана. Қай елдің болмасын өсіп өркендеуі, оның ұлттық білім жүйесінің деңгейіне, даму бағытына байланысты. Қазіргі кезеңде егеменді елімізде білім берудің жаңа жүйесі жасалып, әлемдік білім беру кеңістігіне бағыталуда.</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Мұғалімдердің алдына қойылып отырған басты міндеттерінің бірі–оқытудың әдіс–тәсілдерін үнемі жетілдіріп отыру және жаңа педагогикалық технологияларды меңгеру. Бүгінгі оқыту жүйесінде әр түрлі жаңа технологияларды пайдалану тәжірибеге еніп, нәтижелер беруде. Бұлар оқушының жеке қасиетін аша отырып, оқушының танымдық күшін қалыптастыру және білімін кеңейтуге, тереңдетуге жағдай жасайды. Ұстаз болу үшін ең басты мәселе–оқыту әдісін дұрыстаңдау. Жаңа педагогикалық технологиялар оқушының жеке тұлғалық күшін арттырып, шығармашылық ойының дамуында басты рөл атқарады. Қазіргі кезде білім мен техниканың даму деңгейі әр бір оқушыға сапалы және терең білім беруіне жағдай жасап </w:t>
      </w:r>
      <w:r w:rsidRPr="0099445B">
        <w:rPr>
          <w:rFonts w:ascii="Times New Roman" w:hAnsi="Times New Roman" w:cs="Times New Roman"/>
          <w:sz w:val="24"/>
          <w:szCs w:val="24"/>
        </w:rPr>
        <w:lastRenderedPageBreak/>
        <w:t>отыр.</w:t>
      </w:r>
      <w:r w:rsidRPr="0099445B">
        <w:rPr>
          <w:rFonts w:ascii="Times New Roman" w:hAnsi="Times New Roman" w:cs="Times New Roman"/>
          <w:sz w:val="24"/>
          <w:szCs w:val="24"/>
        </w:rPr>
        <w:br/>
      </w:r>
      <w:r w:rsidRPr="0099445B">
        <w:rPr>
          <w:rFonts w:ascii="Times New Roman" w:hAnsi="Times New Roman" w:cs="Times New Roman"/>
          <w:iCs/>
          <w:sz w:val="24"/>
          <w:szCs w:val="24"/>
        </w:rPr>
        <w:t>Оқушы тақырыпты қаншалықты деңгейде меңгергенін ұғады. Егер білімді тексермесе, онда оқушы өз білімін терең, жан-жақты және дұрыс бағалай алмайды. Оқушы баға алған соң өзінің мектептегі, үйдегі жұмыстарын жетілдіруге, жақсы сапаларын дамытуға, білім, іскерлік, дағдыларындағы кемшіліктерді жоюға мүмкіндік алады.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Cs/>
          <w:sz w:val="24"/>
          <w:szCs w:val="24"/>
        </w:rPr>
        <w:t>Білім, іскерлік және дағдыларды тексеру және бағалау тәрбиеге де ықпал етеді. Оқушылардың өз оқулары, табысы, сәтсіздіктері туралы ой-пікірлері қалыптасып, қиындықты жеңуге ұмтылады. Баға оқушының өзі туралы ойына қозғау салады.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Cs/>
          <w:sz w:val="24"/>
          <w:szCs w:val="24"/>
        </w:rPr>
        <w:t>Білімді тексеру және бағалаудың мемлекеттік маңызы бар. Мектептің, мұғалімдер ұжымының жұмысын білімді басқару органдары оқушылардың үлгеріміне қарап бағалайды. Мектеп әкімшілігі, қалалық, аудандық, облыстық білім беру ісін басқару органдары, Білім және ғылым министрлігі оқушылардың білімдерінің сапасын, мектеп және мұғалімдердің жұмысының жетістіктерін және кемшіліктерін білу үшін бақылау және тексеру жұмыстарын береді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Алғашқы бағалау жүйесі Германияда пайда болған.  Ол үш балдық жүйе  еді, «1разряд» -үздік, «2 разряд» -орташа  және «3 разряд»- төмен деген мағына берді.  Балл оқушылардың басқалармен салыстырғандағы деңгейін көрсетті. Уақыт өте келе  орташа деңгей  оқушылардың көбеюі әсерінен екіге бөлініп, бес балдық жүйе пайда болды және кейіннен Ресейдегі бағалау жүйесі орнын басты. Бұнда балдық жүйеге басқаша мағына берілді, яғни оқушылардың разрядын емес, балдық жүйе көмегімен оқушылардың танымын бағалауға тырысты. ХХ ғасырдың басында енгізілген бес балдық бағалау  1950-ші жылдардан бастап шындығында 3 балдық бағалау жүйесіне айналды, «4» пен «5» ке оқи алмайтындар үшін, 2 балдық бағалау десе де болады. Бұл бағалау оқушыны оқуға ынталандыра алмады.  Мұғалімдердің кейбірі бес балдық жүйенің өзін 5: +5; -5 деген өзіндік градацияны қолданды.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Шетелдік мектептерде білім,білік, дағдыны бағалаудың  -жүз; -он екі, -он,-екі т.б. балдық бағалау жүйесін тәжірибеде қолданып көріп, бағалау жүйесін енгізуде тұрақты шешім қабылданды. Мысалы, Америка Құрама Штаттарында білімді бағалаудың ерекше жүйесі бар.  «А» деген баға біздің «5»-тігіміз, егер тапсырманың 90-100 %-ы орындалса қойылады. «В» деген баға біздің «4»-тігіміз, тапсырманың 80-90 %-ы орындалса қойылады.  «С» деген баға біздің біздің «3»-тігіміз, егер тапсырманың 70-79 %-ы орындалса қойылады. Тапсырманың тек 60-69 %-ы орындалса «Д» деген баға қойылады, ол біздің «2» деген бағамыз.</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Қазақстандық бағалау жүйесіне назар аударатын болсақ, жалпы орта білім мектептері қазіргі кезде сынға ұшырап жүрген 5 балдық бағалау жүйесін қолданып отыр.  Жоғарыда атап көрсеткенімдей, бұл бағалау оқушының оқуға ынталандыра алмай отыр. 2012 жылы ҚР Білім және ғылым министрлігі қолдауымен  Кембридждік әріптестермен бірлесе құрылған Біліктілікті арттырудың деңгейлік курсы бағдарламасындағы  Оқуды және оқу үшін бағалау модулі осы олқылықты жою жолын көрсетіп отыр. Деңгейлік курсты аяқтап, сертификатталған мұғалім мектептегі тәжірибесінде түйінді идеяларды жүзеге асыруда кедергіге ұшырайды, себебі сабақ соңында қалыптасқан 5 балдық бағалау бойынша бағалауы керек</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Бағалау жүргізу үшін ең алдымен мынаны анықтап алу керек, оқушылар не біледі, нені істей алады, сонымен қатар қандай қиындықтар кедергі келтіреді. Мен курс барысында оқушылардың білімін критерий бойынша бағалауға болатынын  білдім. Критерий бойынша бағалау оқушылардың білімін тексеруге, сабақтың материалдарын қаншалықты меңгергендерін білуге мүмкіндік беретінін, ашық бағалауға, оқушылардың не үшін ондай баға алғанын өздері оңай түсінуге, мұғалім мен оқушы арасында түсіністік орнауына көп септігін тигізетінін байқадым.</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Алдағы уақытта оқу-тәрбие жұмыстарын бағалау жүйесінсіз елестету мүмкін емес. Бағалау тек қана үлгерімді көрсету ғана емес, мұғалім оқушыға өзінің нәтижесін жақсарту үшін алдағы уақытта не істеу керектігін түсінуге мүмкіндік береді.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Қазіргі бағалау түрлі нысанда,түсінікті,психологиялық тұрғыдан жайлы, екі құрамды : жиынтық және формативті болуы керек.</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Формативті бағалау:</w:t>
      </w:r>
    </w:p>
    <w:p w:rsidR="0099445B" w:rsidRPr="0099445B" w:rsidRDefault="0099445B" w:rsidP="0099445B">
      <w:pPr>
        <w:numPr>
          <w:ilvl w:val="0"/>
          <w:numId w:val="4"/>
        </w:numPr>
        <w:jc w:val="both"/>
        <w:rPr>
          <w:rFonts w:ascii="Times New Roman" w:hAnsi="Times New Roman" w:cs="Times New Roman"/>
          <w:sz w:val="24"/>
          <w:szCs w:val="24"/>
        </w:rPr>
      </w:pPr>
      <w:r w:rsidRPr="0099445B">
        <w:rPr>
          <w:rFonts w:ascii="Times New Roman" w:hAnsi="Times New Roman" w:cs="Times New Roman"/>
          <w:sz w:val="24"/>
          <w:szCs w:val="24"/>
        </w:rPr>
        <w:t>Күнделікті тәжірибеде қолданылады(сабақ сайын, күнбе күн);</w:t>
      </w:r>
    </w:p>
    <w:p w:rsidR="0099445B" w:rsidRPr="0099445B" w:rsidRDefault="0099445B" w:rsidP="0099445B">
      <w:pPr>
        <w:numPr>
          <w:ilvl w:val="0"/>
          <w:numId w:val="4"/>
        </w:numPr>
        <w:jc w:val="both"/>
        <w:rPr>
          <w:rFonts w:ascii="Times New Roman" w:hAnsi="Times New Roman" w:cs="Times New Roman"/>
          <w:sz w:val="24"/>
          <w:szCs w:val="24"/>
        </w:rPr>
      </w:pPr>
      <w:r w:rsidRPr="0099445B">
        <w:rPr>
          <w:rFonts w:ascii="Times New Roman" w:hAnsi="Times New Roman" w:cs="Times New Roman"/>
          <w:sz w:val="24"/>
          <w:szCs w:val="24"/>
        </w:rPr>
        <w:t>Алға басуды қамтамасыз ететін кері байланыс;</w:t>
      </w:r>
    </w:p>
    <w:p w:rsidR="0099445B" w:rsidRPr="0099445B" w:rsidRDefault="0099445B" w:rsidP="0099445B">
      <w:pPr>
        <w:numPr>
          <w:ilvl w:val="0"/>
          <w:numId w:val="4"/>
        </w:numPr>
        <w:jc w:val="both"/>
        <w:rPr>
          <w:rFonts w:ascii="Times New Roman" w:hAnsi="Times New Roman" w:cs="Times New Roman"/>
          <w:sz w:val="24"/>
          <w:szCs w:val="24"/>
        </w:rPr>
      </w:pPr>
      <w:r w:rsidRPr="0099445B">
        <w:rPr>
          <w:rFonts w:ascii="Times New Roman" w:hAnsi="Times New Roman" w:cs="Times New Roman"/>
          <w:sz w:val="24"/>
          <w:szCs w:val="24"/>
        </w:rPr>
        <w:t>Оқушыға да, мұғалімге де қолайлы бағалау формасы;</w:t>
      </w:r>
    </w:p>
    <w:p w:rsidR="0099445B" w:rsidRPr="0099445B" w:rsidRDefault="0099445B" w:rsidP="0099445B">
      <w:pPr>
        <w:numPr>
          <w:ilvl w:val="0"/>
          <w:numId w:val="4"/>
        </w:numPr>
        <w:jc w:val="both"/>
        <w:rPr>
          <w:rFonts w:ascii="Times New Roman" w:hAnsi="Times New Roman" w:cs="Times New Roman"/>
          <w:sz w:val="24"/>
          <w:szCs w:val="24"/>
        </w:rPr>
      </w:pPr>
      <w:r w:rsidRPr="0099445B">
        <w:rPr>
          <w:rFonts w:ascii="Times New Roman" w:hAnsi="Times New Roman" w:cs="Times New Roman"/>
          <w:sz w:val="24"/>
          <w:szCs w:val="24"/>
        </w:rPr>
        <w:t>Мұғалімге сыныптың үлгірімін қадағалауға көмектеседі;</w:t>
      </w:r>
    </w:p>
    <w:p w:rsidR="0099445B" w:rsidRPr="0099445B" w:rsidRDefault="0099445B" w:rsidP="0099445B">
      <w:pPr>
        <w:numPr>
          <w:ilvl w:val="0"/>
          <w:numId w:val="4"/>
        </w:numPr>
        <w:jc w:val="both"/>
        <w:rPr>
          <w:rFonts w:ascii="Times New Roman" w:hAnsi="Times New Roman" w:cs="Times New Roman"/>
          <w:sz w:val="24"/>
          <w:szCs w:val="24"/>
        </w:rPr>
      </w:pPr>
      <w:r w:rsidRPr="0099445B">
        <w:rPr>
          <w:rFonts w:ascii="Times New Roman" w:hAnsi="Times New Roman" w:cs="Times New Roman"/>
          <w:sz w:val="24"/>
          <w:szCs w:val="24"/>
        </w:rPr>
        <w:t>формативті бағалау қалыптастырушы, ынталандырушы функцияларды атқарады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 Сумативті бағалау:</w:t>
      </w:r>
    </w:p>
    <w:p w:rsidR="0099445B" w:rsidRPr="0099445B" w:rsidRDefault="0099445B" w:rsidP="0099445B">
      <w:pPr>
        <w:numPr>
          <w:ilvl w:val="0"/>
          <w:numId w:val="5"/>
        </w:numPr>
        <w:jc w:val="both"/>
        <w:rPr>
          <w:rFonts w:ascii="Times New Roman" w:hAnsi="Times New Roman" w:cs="Times New Roman"/>
          <w:sz w:val="24"/>
          <w:szCs w:val="24"/>
        </w:rPr>
      </w:pPr>
      <w:r w:rsidRPr="0099445B">
        <w:rPr>
          <w:rFonts w:ascii="Times New Roman" w:hAnsi="Times New Roman" w:cs="Times New Roman"/>
          <w:sz w:val="24"/>
          <w:szCs w:val="24"/>
        </w:rPr>
        <w:t>Бірнеше уақыттан кейінгі оқу нәтижесін көрсететін суммативті немесе қортынды бағалау (емтихан, қортынды тест, білім кесіндісі т.б)</w:t>
      </w:r>
    </w:p>
    <w:p w:rsidR="0099445B" w:rsidRPr="0099445B" w:rsidRDefault="0099445B" w:rsidP="0099445B">
      <w:pPr>
        <w:numPr>
          <w:ilvl w:val="0"/>
          <w:numId w:val="5"/>
        </w:numPr>
        <w:jc w:val="both"/>
        <w:rPr>
          <w:rFonts w:ascii="Times New Roman" w:hAnsi="Times New Roman" w:cs="Times New Roman"/>
          <w:sz w:val="24"/>
          <w:szCs w:val="24"/>
        </w:rPr>
      </w:pPr>
      <w:r w:rsidRPr="0099445B">
        <w:rPr>
          <w:rFonts w:ascii="Times New Roman" w:hAnsi="Times New Roman" w:cs="Times New Roman"/>
          <w:sz w:val="24"/>
          <w:szCs w:val="24"/>
        </w:rPr>
        <w:t>Формасы мен бағалау әдісін мұғалім айқындайды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Суммативті бағалау – бұл өлшеу үрдісі, бірақ ол өзімен өзі өсімдіктің өсуіне әсер етпейді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Формативті бағалау нәтиженің дамуы мен өсуіне тікелей әсер ететін ұрдіс</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Сондықтан формативті бағалау оқыту мен оқудың маңызды факторларының бірі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Формативті бағалаудың шарттары</w:t>
      </w:r>
    </w:p>
    <w:p w:rsidR="0099445B" w:rsidRPr="0099445B" w:rsidRDefault="0099445B" w:rsidP="0099445B">
      <w:pPr>
        <w:numPr>
          <w:ilvl w:val="0"/>
          <w:numId w:val="6"/>
        </w:numPr>
        <w:jc w:val="both"/>
        <w:rPr>
          <w:rFonts w:ascii="Times New Roman" w:hAnsi="Times New Roman" w:cs="Times New Roman"/>
          <w:sz w:val="24"/>
          <w:szCs w:val="24"/>
        </w:rPr>
      </w:pPr>
      <w:r w:rsidRPr="0099445B">
        <w:rPr>
          <w:rFonts w:ascii="Times New Roman" w:hAnsi="Times New Roman" w:cs="Times New Roman"/>
          <w:sz w:val="24"/>
          <w:szCs w:val="24"/>
        </w:rPr>
        <w:t>Оқушылардың оқу мақсатын білуі мен түсінуі</w:t>
      </w:r>
    </w:p>
    <w:p w:rsidR="0099445B" w:rsidRPr="0099445B" w:rsidRDefault="0099445B" w:rsidP="0099445B">
      <w:pPr>
        <w:numPr>
          <w:ilvl w:val="0"/>
          <w:numId w:val="6"/>
        </w:numPr>
        <w:jc w:val="both"/>
        <w:rPr>
          <w:rFonts w:ascii="Times New Roman" w:hAnsi="Times New Roman" w:cs="Times New Roman"/>
          <w:sz w:val="24"/>
          <w:szCs w:val="24"/>
        </w:rPr>
      </w:pPr>
      <w:r w:rsidRPr="0099445B">
        <w:rPr>
          <w:rFonts w:ascii="Times New Roman" w:hAnsi="Times New Roman" w:cs="Times New Roman"/>
          <w:sz w:val="24"/>
          <w:szCs w:val="24"/>
        </w:rPr>
        <w:t>Оқушылар мен тиімді керібайланыс</w:t>
      </w:r>
    </w:p>
    <w:p w:rsidR="0099445B" w:rsidRPr="0099445B" w:rsidRDefault="0099445B" w:rsidP="0099445B">
      <w:pPr>
        <w:numPr>
          <w:ilvl w:val="0"/>
          <w:numId w:val="6"/>
        </w:numPr>
        <w:jc w:val="both"/>
        <w:rPr>
          <w:rFonts w:ascii="Times New Roman" w:hAnsi="Times New Roman" w:cs="Times New Roman"/>
          <w:sz w:val="24"/>
          <w:szCs w:val="24"/>
        </w:rPr>
      </w:pPr>
      <w:r w:rsidRPr="0099445B">
        <w:rPr>
          <w:rFonts w:ascii="Times New Roman" w:hAnsi="Times New Roman" w:cs="Times New Roman"/>
          <w:sz w:val="24"/>
          <w:szCs w:val="24"/>
        </w:rPr>
        <w:t>Өздерінің тану үрдісіне белсенді қатысуы</w:t>
      </w:r>
    </w:p>
    <w:p w:rsidR="0099445B" w:rsidRPr="0099445B" w:rsidRDefault="0099445B" w:rsidP="0099445B">
      <w:pPr>
        <w:numPr>
          <w:ilvl w:val="0"/>
          <w:numId w:val="6"/>
        </w:numPr>
        <w:jc w:val="both"/>
        <w:rPr>
          <w:rFonts w:ascii="Times New Roman" w:hAnsi="Times New Roman" w:cs="Times New Roman"/>
          <w:sz w:val="24"/>
          <w:szCs w:val="24"/>
        </w:rPr>
      </w:pPr>
      <w:r w:rsidRPr="0099445B">
        <w:rPr>
          <w:rFonts w:ascii="Times New Roman" w:hAnsi="Times New Roman" w:cs="Times New Roman"/>
          <w:sz w:val="24"/>
          <w:szCs w:val="24"/>
        </w:rPr>
        <w:t>Оқушылардың бағалау өлшемдерін білуі мен түсінуі</w:t>
      </w:r>
    </w:p>
    <w:p w:rsidR="0099445B" w:rsidRPr="0099445B" w:rsidRDefault="0099445B" w:rsidP="0099445B">
      <w:pPr>
        <w:numPr>
          <w:ilvl w:val="0"/>
          <w:numId w:val="6"/>
        </w:numPr>
        <w:jc w:val="both"/>
        <w:rPr>
          <w:rFonts w:ascii="Times New Roman" w:hAnsi="Times New Roman" w:cs="Times New Roman"/>
          <w:sz w:val="24"/>
          <w:szCs w:val="24"/>
        </w:rPr>
      </w:pPr>
      <w:r w:rsidRPr="0099445B">
        <w:rPr>
          <w:rFonts w:ascii="Times New Roman" w:hAnsi="Times New Roman" w:cs="Times New Roman"/>
          <w:sz w:val="24"/>
          <w:szCs w:val="24"/>
        </w:rPr>
        <w:t>Оқушылардың өз жұмыстарын талдай алуы және талдау мүмкіндіктің болуы (рефлексия)</w:t>
      </w:r>
    </w:p>
    <w:p w:rsidR="0099445B" w:rsidRPr="0099445B" w:rsidRDefault="0099445B" w:rsidP="0099445B">
      <w:pPr>
        <w:numPr>
          <w:ilvl w:val="0"/>
          <w:numId w:val="6"/>
        </w:numPr>
        <w:jc w:val="both"/>
        <w:rPr>
          <w:rFonts w:ascii="Times New Roman" w:hAnsi="Times New Roman" w:cs="Times New Roman"/>
          <w:sz w:val="24"/>
          <w:szCs w:val="24"/>
        </w:rPr>
      </w:pPr>
      <w:r w:rsidRPr="0099445B">
        <w:rPr>
          <w:rFonts w:ascii="Times New Roman" w:hAnsi="Times New Roman" w:cs="Times New Roman"/>
          <w:sz w:val="24"/>
          <w:szCs w:val="24"/>
        </w:rPr>
        <w:lastRenderedPageBreak/>
        <w:t>Бағалау қортындылардың негізінде оқыту амалдарын түзету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Американдық профессор Эдвард де Боно ойлаудың алты қалпағы  әдісі</w:t>
      </w:r>
    </w:p>
    <w:p w:rsidR="0099445B" w:rsidRPr="0099445B" w:rsidRDefault="0099445B" w:rsidP="0099445B">
      <w:pPr>
        <w:numPr>
          <w:ilvl w:val="0"/>
          <w:numId w:val="7"/>
        </w:numPr>
        <w:jc w:val="both"/>
        <w:rPr>
          <w:rFonts w:ascii="Times New Roman" w:hAnsi="Times New Roman" w:cs="Times New Roman"/>
          <w:sz w:val="24"/>
          <w:szCs w:val="24"/>
        </w:rPr>
      </w:pPr>
      <w:r w:rsidRPr="0099445B">
        <w:rPr>
          <w:rFonts w:ascii="Times New Roman" w:hAnsi="Times New Roman" w:cs="Times New Roman"/>
          <w:sz w:val="24"/>
          <w:szCs w:val="24"/>
        </w:rPr>
        <w:t>Бақылау жұмысы нақты, түсінікті, уақтылы, тақырыпқа сай</w:t>
      </w:r>
    </w:p>
    <w:p w:rsidR="0099445B" w:rsidRPr="0099445B" w:rsidRDefault="0099445B" w:rsidP="0099445B">
      <w:pPr>
        <w:numPr>
          <w:ilvl w:val="0"/>
          <w:numId w:val="7"/>
        </w:numPr>
        <w:jc w:val="both"/>
        <w:rPr>
          <w:rFonts w:ascii="Times New Roman" w:hAnsi="Times New Roman" w:cs="Times New Roman"/>
          <w:sz w:val="24"/>
          <w:szCs w:val="24"/>
        </w:rPr>
      </w:pPr>
      <w:r w:rsidRPr="0099445B">
        <w:rPr>
          <w:rFonts w:ascii="Times New Roman" w:hAnsi="Times New Roman" w:cs="Times New Roman"/>
          <w:sz w:val="24"/>
          <w:szCs w:val="24"/>
        </w:rPr>
        <w:t>Оқушыны оқытуда үрдістің қалай жүріп жатқанын көрсетеді</w:t>
      </w:r>
    </w:p>
    <w:p w:rsidR="0099445B" w:rsidRPr="0099445B" w:rsidRDefault="0099445B" w:rsidP="0099445B">
      <w:pPr>
        <w:numPr>
          <w:ilvl w:val="0"/>
          <w:numId w:val="7"/>
        </w:numPr>
        <w:jc w:val="both"/>
        <w:rPr>
          <w:rFonts w:ascii="Times New Roman" w:hAnsi="Times New Roman" w:cs="Times New Roman"/>
          <w:sz w:val="24"/>
          <w:szCs w:val="24"/>
        </w:rPr>
      </w:pPr>
      <w:r w:rsidRPr="0099445B">
        <w:rPr>
          <w:rFonts w:ascii="Times New Roman" w:hAnsi="Times New Roman" w:cs="Times New Roman"/>
          <w:sz w:val="24"/>
          <w:szCs w:val="24"/>
        </w:rPr>
        <w:t>Мұғалімнің жетістіктері мен кемшіліктері</w:t>
      </w:r>
    </w:p>
    <w:p w:rsidR="0099445B" w:rsidRPr="0099445B" w:rsidRDefault="0099445B" w:rsidP="0099445B">
      <w:pPr>
        <w:numPr>
          <w:ilvl w:val="0"/>
          <w:numId w:val="7"/>
        </w:numPr>
        <w:jc w:val="both"/>
        <w:rPr>
          <w:rFonts w:ascii="Times New Roman" w:hAnsi="Times New Roman" w:cs="Times New Roman"/>
          <w:sz w:val="24"/>
          <w:szCs w:val="24"/>
        </w:rPr>
      </w:pPr>
      <w:r w:rsidRPr="0099445B">
        <w:rPr>
          <w:rFonts w:ascii="Times New Roman" w:hAnsi="Times New Roman" w:cs="Times New Roman"/>
          <w:sz w:val="24"/>
          <w:szCs w:val="24"/>
        </w:rPr>
        <w:t>Мұғалімен оқушы арасында және оқушымен оқушы арасында өзара сыйластық пен жақсы қарым қатынас</w:t>
      </w:r>
    </w:p>
    <w:p w:rsidR="0099445B" w:rsidRPr="0099445B" w:rsidRDefault="0099445B" w:rsidP="0099445B">
      <w:pPr>
        <w:numPr>
          <w:ilvl w:val="0"/>
          <w:numId w:val="7"/>
        </w:numPr>
        <w:jc w:val="both"/>
        <w:rPr>
          <w:rFonts w:ascii="Times New Roman" w:hAnsi="Times New Roman" w:cs="Times New Roman"/>
          <w:sz w:val="24"/>
          <w:szCs w:val="24"/>
        </w:rPr>
      </w:pPr>
      <w:r w:rsidRPr="0099445B">
        <w:rPr>
          <w:rFonts w:ascii="Times New Roman" w:hAnsi="Times New Roman" w:cs="Times New Roman"/>
          <w:sz w:val="24"/>
          <w:szCs w:val="24"/>
        </w:rPr>
        <w:t>Бақылау жұмысының нәтижесі оқушылардың ой бағытын өзгертуге, қатесін түзеуге, дұрыс жауап беруге уақыт бөлінеді</w:t>
      </w:r>
    </w:p>
    <w:p w:rsidR="0099445B" w:rsidRPr="0099445B" w:rsidRDefault="0099445B" w:rsidP="0099445B">
      <w:pPr>
        <w:numPr>
          <w:ilvl w:val="0"/>
          <w:numId w:val="7"/>
        </w:numPr>
        <w:jc w:val="both"/>
        <w:rPr>
          <w:rFonts w:ascii="Times New Roman" w:hAnsi="Times New Roman" w:cs="Times New Roman"/>
          <w:sz w:val="24"/>
          <w:szCs w:val="24"/>
        </w:rPr>
      </w:pPr>
      <w:r w:rsidRPr="0099445B">
        <w:rPr>
          <w:rFonts w:ascii="Times New Roman" w:hAnsi="Times New Roman" w:cs="Times New Roman"/>
          <w:sz w:val="24"/>
          <w:szCs w:val="24"/>
        </w:rPr>
        <w:t>Дұрыс құрастырылған сабақ түрі жетістікке әкеледі, оқушы нақты бағасын алады.Келешекте сабақты түрлендіру жаңаша әртүрлі әдіс-тәсілдерді қолдану, іздену  оқушыны әділ бағалау оқушының оқуға ынтасын арттырады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Білім ордасы оқушыларға тек қана білім беріп қана қоймай, сонымен бірге оқушылардың білімін бағалау, оқушыларды алға ұмтылуға ынталандыру орталығы болып табылады.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Бағалау нәтижесінде оқушыларда уәж, өздеріне деген сенімділік, көшбасшылық қабілеттері көрініп, ең бастысы әділ білім көрсеткіші байқалғанына көзіміз  жетеді.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Ал  оқушының дұрыс қалыптасуындағы шешуші рөлді бағалау атқарады.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Оқушының бойында қалыптасуға тиiстi дағды мен шеберлiк мемлекеттiк стандарт талабына сәйкес болу үшiн , оқу – бiлiм үрдiсiнде қиындықтарды жоюға бағытталған жүйелi жұмыс жүргiзу арқылы бiлiм сапасын арттыруға болады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p w:rsidR="0099445B" w:rsidRPr="0099445B" w:rsidRDefault="0099445B" w:rsidP="0099445B">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28"/>
      </w:tblGrid>
      <w:tr w:rsidR="0099445B" w:rsidRPr="0099445B" w:rsidTr="006517DB">
        <w:trPr>
          <w:tblCellSpacing w:w="15" w:type="dxa"/>
        </w:trPr>
        <w:tc>
          <w:tcPr>
            <w:tcW w:w="5000" w:type="pct"/>
            <w:vAlign w:val="center"/>
            <w:hideMark/>
          </w:tcPr>
          <w:p w:rsidR="0099445B" w:rsidRPr="0099445B" w:rsidRDefault="0099445B" w:rsidP="0099445B">
            <w:pPr>
              <w:jc w:val="both"/>
              <w:rPr>
                <w:rFonts w:ascii="Times New Roman" w:hAnsi="Times New Roman" w:cs="Times New Roman"/>
                <w:sz w:val="24"/>
                <w:szCs w:val="24"/>
              </w:rPr>
            </w:pPr>
          </w:p>
          <w:p w:rsidR="0099445B" w:rsidRPr="0099445B" w:rsidRDefault="0099445B" w:rsidP="0099445B">
            <w:pPr>
              <w:jc w:val="both"/>
              <w:rPr>
                <w:rFonts w:ascii="Times New Roman" w:hAnsi="Times New Roman" w:cs="Times New Roman"/>
                <w:b/>
                <w:sz w:val="24"/>
                <w:szCs w:val="24"/>
              </w:rPr>
            </w:pPr>
            <w:r w:rsidRPr="0099445B">
              <w:rPr>
                <w:rFonts w:ascii="Times New Roman" w:hAnsi="Times New Roman" w:cs="Times New Roman"/>
                <w:b/>
                <w:sz w:val="24"/>
                <w:szCs w:val="24"/>
              </w:rPr>
              <w:t xml:space="preserve">ОҚУШЫ ЖЕТІСТІГІН БАҒАЛАУДА КРИТЕРИАЛДЫ БАҒАЛАУДЫҢ МАҢЫЗДЫЛЫҒЫ </w:t>
            </w:r>
          </w:p>
        </w:tc>
      </w:tr>
    </w:tbl>
    <w:p w:rsidR="0099445B" w:rsidRPr="0099445B" w:rsidRDefault="0099445B" w:rsidP="0099445B">
      <w:pPr>
        <w:jc w:val="both"/>
        <w:rPr>
          <w:rFonts w:ascii="Times New Roman" w:hAnsi="Times New Roman" w:cs="Times New Roman"/>
          <w:sz w:val="24"/>
          <w:szCs w:val="24"/>
        </w:rPr>
      </w:pP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 xml:space="preserve">       Критериалды бағалау жүйесі мектеп сабақтарында</w:t>
      </w:r>
      <w:r w:rsidRPr="0099445B">
        <w:rPr>
          <w:rFonts w:ascii="Times New Roman" w:hAnsi="Times New Roman" w:cs="Times New Roman"/>
          <w:sz w:val="24"/>
          <w:szCs w:val="24"/>
        </w:rPr>
        <w:t xml:space="preserve">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Бүгінгі таңда білім беру жүйесінде оқыту процесін технологияландыру– педагогикалық ғылым мен практиканың келешегі бар бағыты болып отыр. Отандық технологиялардың ішінен жоғары сұранысқа ие болып жүрген технологиялардың бірі – «О</w:t>
      </w:r>
      <w:r w:rsidRPr="0099445B">
        <w:rPr>
          <w:rFonts w:ascii="Times New Roman" w:hAnsi="Times New Roman" w:cs="Times New Roman"/>
          <w:i/>
          <w:iCs/>
          <w:sz w:val="24"/>
          <w:szCs w:val="24"/>
        </w:rPr>
        <w:t>қытудың үшөлшемді әдістемелік жүйесі»</w:t>
      </w:r>
      <w:r w:rsidRPr="0099445B">
        <w:rPr>
          <w:rFonts w:ascii="Times New Roman" w:hAnsi="Times New Roman" w:cs="Times New Roman"/>
          <w:sz w:val="24"/>
          <w:szCs w:val="24"/>
        </w:rPr>
        <w:t xml:space="preserve">. Оқытудың «Үшөлшемді әдістемелік жүйесі» педагогикалық технологиясын Қазақстан Республикасындағы үздіксіз білім беру жүйесінің барлық </w:t>
      </w:r>
      <w:r w:rsidRPr="0099445B">
        <w:rPr>
          <w:rFonts w:ascii="Times New Roman" w:hAnsi="Times New Roman" w:cs="Times New Roman"/>
          <w:sz w:val="24"/>
          <w:szCs w:val="24"/>
        </w:rPr>
        <w:lastRenderedPageBreak/>
        <w:t xml:space="preserve">сатысындағы оқыту үрдісіне енгізу арқылы білім беру жүйесін 2015 жылға дейін дамыту Мемлекеттік Тұжырымдамасы мен 2010-2020 жылдарға дейінгі Бағдарламаларын жүзеге асыру барысында күтілетін нәтижелерге қол жеткізуге болады, яғни: </w:t>
      </w:r>
      <w:r w:rsidRPr="0099445B">
        <w:rPr>
          <w:rFonts w:ascii="Times New Roman" w:hAnsi="Times New Roman" w:cs="Times New Roman"/>
          <w:i/>
          <w:iCs/>
          <w:sz w:val="24"/>
          <w:szCs w:val="24"/>
        </w:rPr>
        <w:t xml:space="preserve">1) нәтижеге бағытталған бәсекеге қабілетті сапалы білім алуға жағдай жасалады; 2) білім беру жүйесінің дамуын болжауға және қадағалауға (мониторинг жүргізуге) қолайлы жағдай туады; 3) білім беру жүйесінің сапасын әділ бағалайтын Ұлттық бағалау жүйесі құрылады.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«Үшөлшемді әдістемелік жүйе» негізінде құрылған оқыту арқылы ғана Қазақстанның </w:t>
      </w:r>
      <w:r w:rsidRPr="0099445B">
        <w:rPr>
          <w:rFonts w:ascii="Times New Roman" w:hAnsi="Times New Roman" w:cs="Times New Roman"/>
          <w:bCs/>
          <w:sz w:val="24"/>
          <w:szCs w:val="24"/>
        </w:rPr>
        <w:t>жаңа үлгідегі Ұлттық мектебін</w:t>
      </w:r>
      <w:r w:rsidRPr="0099445B">
        <w:rPr>
          <w:rFonts w:ascii="Times New Roman" w:hAnsi="Times New Roman" w:cs="Times New Roman"/>
          <w:sz w:val="24"/>
          <w:szCs w:val="24"/>
        </w:rPr>
        <w:t xml:space="preserve"> құруға мүмкіндік туатыны ғылыми түрде дәлелденген. Мұндай мектепте оқушы әр пәннің стандарт талабына сәйкес анықталған мазмұнын интерактивті және зерттеушілік әдістер арқылы өз бетімен меңгеруге үйренеді және әр тақырып бойынша құрылған үшдеңгейлік тапсырмаларды 12 жыл бойы біртіндеп орындап отыру арқылы сапалы да берік білім алады. Сонымен қатар, </w:t>
      </w:r>
      <w:r w:rsidRPr="0099445B">
        <w:rPr>
          <w:rFonts w:ascii="Times New Roman" w:hAnsi="Times New Roman" w:cs="Times New Roman"/>
          <w:bCs/>
          <w:sz w:val="24"/>
          <w:szCs w:val="24"/>
        </w:rPr>
        <w:t>бұл мектеп:</w:t>
      </w:r>
      <w:r w:rsidRPr="0099445B">
        <w:rPr>
          <w:rFonts w:ascii="Times New Roman" w:hAnsi="Times New Roman" w:cs="Times New Roman"/>
          <w:sz w:val="24"/>
          <w:szCs w:val="24"/>
        </w:rPr>
        <w:t xml:space="preserve"> лицей, гимназияларда тереңдетіліп берілетін оқу мазмұнын; олимпиадалық тапсырмаларды; ғылыми жобалардың, факультативтік сабақтардың, үйірмелердің мазмұнын қамтитын 4-шығармашылық деңгей тапсырмаларын (әр оқушының жеке қабілетіне сәйкес бағыттағы пәндер бойынша) орындатуға жағдай жасайтын </w:t>
      </w:r>
      <w:r w:rsidRPr="0099445B">
        <w:rPr>
          <w:rFonts w:ascii="Times New Roman" w:hAnsi="Times New Roman" w:cs="Times New Roman"/>
          <w:bCs/>
          <w:sz w:val="24"/>
          <w:szCs w:val="24"/>
        </w:rPr>
        <w:t>универсалды мектеп бола алады</w:t>
      </w:r>
      <w:r w:rsidRPr="0099445B">
        <w:rPr>
          <w:rFonts w:ascii="Times New Roman" w:hAnsi="Times New Roman" w:cs="Times New Roman"/>
          <w:sz w:val="24"/>
          <w:szCs w:val="24"/>
        </w:rPr>
        <w:t xml:space="preserve">. Мектеп іргесінде жеке оқушының үздіксіз даму траекториясын көрсететін мониторинг құрылады және электронды журнал, оқушының электронды күнделігі жүргізіледі. </w:t>
      </w:r>
      <w:r w:rsidRPr="0099445B">
        <w:rPr>
          <w:rFonts w:ascii="Times New Roman" w:hAnsi="Times New Roman" w:cs="Times New Roman"/>
          <w:sz w:val="24"/>
          <w:szCs w:val="24"/>
        </w:rPr>
        <w:br/>
      </w:r>
      <w:r w:rsidRPr="0099445B">
        <w:rPr>
          <w:rFonts w:ascii="Times New Roman" w:hAnsi="Times New Roman" w:cs="Times New Roman"/>
          <w:sz w:val="24"/>
          <w:szCs w:val="24"/>
        </w:rPr>
        <w:br/>
      </w:r>
      <w:r w:rsidRPr="0099445B">
        <w:rPr>
          <w:rFonts w:ascii="Times New Roman" w:hAnsi="Times New Roman" w:cs="Times New Roman"/>
          <w:bCs/>
          <w:i/>
          <w:iCs/>
          <w:sz w:val="24"/>
          <w:szCs w:val="24"/>
        </w:rPr>
        <w:t>Қорыта айтқанда,</w:t>
      </w:r>
      <w:r w:rsidRPr="0099445B">
        <w:rPr>
          <w:rFonts w:ascii="Times New Roman" w:hAnsi="Times New Roman" w:cs="Times New Roman"/>
          <w:i/>
          <w:iCs/>
          <w:sz w:val="24"/>
          <w:szCs w:val="24"/>
        </w:rPr>
        <w:t xml:space="preserve"> әлемдік білім беру стандарттарына сәйкес келетін білім берудің жоғарғы сапасын қамтамасыз ету, өзін-өзін тәрбиелеуге, өздігінен білім алуға, өзін-өзі дамытуға, кәсіптік білім беру бағдарламаларын меңгеруге дайын, жеке қоғамдық мүдделерді үйлестіре білетін жан-жақты мәдениетті, шығармашыл, құзыретті тұлғаны (оқушыны, студентті) қалыптастыруда үшөлшемді әдістемелік жүйені қолданудың маңызы зор екені байқалды.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«Оқыту технологиясы» – негізінде, тоғыз компоненттен тұратын ұғым: 1) үрдістің </w:t>
      </w:r>
      <w:r w:rsidRPr="0099445B">
        <w:rPr>
          <w:rFonts w:ascii="Times New Roman" w:hAnsi="Times New Roman" w:cs="Times New Roman"/>
          <w:bCs/>
          <w:sz w:val="24"/>
          <w:szCs w:val="24"/>
        </w:rPr>
        <w:t>мақсаты</w:t>
      </w:r>
      <w:r w:rsidRPr="0099445B">
        <w:rPr>
          <w:rFonts w:ascii="Times New Roman" w:hAnsi="Times New Roman" w:cs="Times New Roman"/>
          <w:sz w:val="24"/>
          <w:szCs w:val="24"/>
        </w:rPr>
        <w:t xml:space="preserve">; 2) </w:t>
      </w:r>
      <w:r w:rsidRPr="0099445B">
        <w:rPr>
          <w:rFonts w:ascii="Times New Roman" w:hAnsi="Times New Roman" w:cs="Times New Roman"/>
          <w:bCs/>
          <w:sz w:val="24"/>
          <w:szCs w:val="24"/>
        </w:rPr>
        <w:t>мазмұны</w:t>
      </w:r>
      <w:r w:rsidRPr="0099445B">
        <w:rPr>
          <w:rFonts w:ascii="Times New Roman" w:hAnsi="Times New Roman" w:cs="Times New Roman"/>
          <w:sz w:val="24"/>
          <w:szCs w:val="24"/>
        </w:rPr>
        <w:t xml:space="preserve">; 3), </w:t>
      </w:r>
      <w:r w:rsidRPr="0099445B">
        <w:rPr>
          <w:rFonts w:ascii="Times New Roman" w:hAnsi="Times New Roman" w:cs="Times New Roman"/>
          <w:bCs/>
          <w:sz w:val="24"/>
          <w:szCs w:val="24"/>
        </w:rPr>
        <w:t>әдіс-тәсілдері</w:t>
      </w:r>
      <w:r w:rsidRPr="0099445B">
        <w:rPr>
          <w:rFonts w:ascii="Times New Roman" w:hAnsi="Times New Roman" w:cs="Times New Roman"/>
          <w:sz w:val="24"/>
          <w:szCs w:val="24"/>
        </w:rPr>
        <w:t xml:space="preserve"> немесе методы и приемы (әдіс-тәсілдер жиынтығы =</w:t>
      </w:r>
      <w:r w:rsidRPr="0099445B">
        <w:rPr>
          <w:rFonts w:ascii="Times New Roman" w:hAnsi="Times New Roman" w:cs="Times New Roman"/>
          <w:bCs/>
          <w:sz w:val="24"/>
          <w:szCs w:val="24"/>
        </w:rPr>
        <w:t>әдістеме</w:t>
      </w:r>
      <w:r w:rsidRPr="0099445B">
        <w:rPr>
          <w:rFonts w:ascii="Times New Roman" w:hAnsi="Times New Roman" w:cs="Times New Roman"/>
          <w:sz w:val="24"/>
          <w:szCs w:val="24"/>
        </w:rPr>
        <w:t>, яғни:</w:t>
      </w:r>
      <w:r w:rsidRPr="0099445B">
        <w:rPr>
          <w:rFonts w:ascii="Times New Roman" w:hAnsi="Times New Roman" w:cs="Times New Roman"/>
          <w:bCs/>
          <w:sz w:val="24"/>
          <w:szCs w:val="24"/>
        </w:rPr>
        <w:t xml:space="preserve"> методиканы </w:t>
      </w:r>
      <w:r w:rsidRPr="0099445B">
        <w:rPr>
          <w:rFonts w:ascii="Times New Roman" w:hAnsi="Times New Roman" w:cs="Times New Roman"/>
          <w:sz w:val="24"/>
          <w:szCs w:val="24"/>
        </w:rPr>
        <w:t xml:space="preserve">құрайды), 4) оқыту </w:t>
      </w:r>
      <w:r w:rsidRPr="0099445B">
        <w:rPr>
          <w:rFonts w:ascii="Times New Roman" w:hAnsi="Times New Roman" w:cs="Times New Roman"/>
          <w:bCs/>
          <w:sz w:val="24"/>
          <w:szCs w:val="24"/>
        </w:rPr>
        <w:t>формасы</w:t>
      </w:r>
      <w:r w:rsidRPr="0099445B">
        <w:rPr>
          <w:rFonts w:ascii="Times New Roman" w:hAnsi="Times New Roman" w:cs="Times New Roman"/>
          <w:sz w:val="24"/>
          <w:szCs w:val="24"/>
        </w:rPr>
        <w:t xml:space="preserve"> (жекеше, жұптық, топтық, фронтальды, ұжымдық); 5) </w:t>
      </w:r>
      <w:r w:rsidRPr="0099445B">
        <w:rPr>
          <w:rFonts w:ascii="Times New Roman" w:hAnsi="Times New Roman" w:cs="Times New Roman"/>
          <w:bCs/>
          <w:sz w:val="24"/>
          <w:szCs w:val="24"/>
        </w:rPr>
        <w:t>құралы</w:t>
      </w:r>
      <w:r w:rsidRPr="0099445B">
        <w:rPr>
          <w:rFonts w:ascii="Times New Roman" w:hAnsi="Times New Roman" w:cs="Times New Roman"/>
          <w:sz w:val="24"/>
          <w:szCs w:val="24"/>
        </w:rPr>
        <w:t>, соның ішінде ақпараттық коммуникациялық технологиялар (</w:t>
      </w:r>
      <w:r w:rsidRPr="0099445B">
        <w:rPr>
          <w:rFonts w:ascii="Times New Roman" w:hAnsi="Times New Roman" w:cs="Times New Roman"/>
          <w:sz w:val="24"/>
          <w:szCs w:val="24"/>
          <w:lang w:val="en-US"/>
        </w:rPr>
        <w:t>e</w:t>
      </w:r>
      <w:r w:rsidRPr="0099445B">
        <w:rPr>
          <w:rFonts w:ascii="Times New Roman" w:hAnsi="Times New Roman" w:cs="Times New Roman"/>
          <w:sz w:val="24"/>
          <w:szCs w:val="24"/>
        </w:rPr>
        <w:t>-</w:t>
      </w:r>
      <w:r w:rsidRPr="0099445B">
        <w:rPr>
          <w:rFonts w:ascii="Times New Roman" w:hAnsi="Times New Roman" w:cs="Times New Roman"/>
          <w:sz w:val="24"/>
          <w:szCs w:val="24"/>
          <w:lang w:val="en-US"/>
        </w:rPr>
        <w:t>learning</w:t>
      </w:r>
      <w:r w:rsidRPr="0099445B">
        <w:rPr>
          <w:rFonts w:ascii="Times New Roman" w:hAnsi="Times New Roman" w:cs="Times New Roman"/>
          <w:sz w:val="24"/>
          <w:szCs w:val="24"/>
        </w:rPr>
        <w:t xml:space="preserve"> және онлайн оқытулары). Аталған бес компонент кез келген үрдіс ЖОСПАРының құрылымына кіреді (</w:t>
      </w:r>
      <w:r w:rsidRPr="0099445B">
        <w:rPr>
          <w:rFonts w:ascii="Times New Roman" w:hAnsi="Times New Roman" w:cs="Times New Roman"/>
          <w:i/>
          <w:iCs/>
          <w:sz w:val="24"/>
          <w:szCs w:val="24"/>
        </w:rPr>
        <w:t xml:space="preserve">өндірісте, мысалы нан пісіріру технологиясы, </w:t>
      </w:r>
      <w:r w:rsidRPr="0099445B">
        <w:rPr>
          <w:rFonts w:ascii="Times New Roman" w:hAnsi="Times New Roman" w:cs="Times New Roman"/>
          <w:sz w:val="24"/>
          <w:szCs w:val="24"/>
        </w:rPr>
        <w:t xml:space="preserve">сондай-ақ оқытуда болсын).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Жоспарды тиімді түрде жүзеге асыру үшін: 6) </w:t>
      </w:r>
      <w:r w:rsidRPr="0099445B">
        <w:rPr>
          <w:rFonts w:ascii="Times New Roman" w:hAnsi="Times New Roman" w:cs="Times New Roman"/>
          <w:bCs/>
          <w:sz w:val="24"/>
          <w:szCs w:val="24"/>
        </w:rPr>
        <w:t xml:space="preserve">үрдісті </w:t>
      </w:r>
      <w:r w:rsidRPr="0099445B">
        <w:rPr>
          <w:rFonts w:ascii="Times New Roman" w:hAnsi="Times New Roman" w:cs="Times New Roman"/>
          <w:sz w:val="24"/>
          <w:szCs w:val="24"/>
        </w:rPr>
        <w:t>басқарушы (мұғалім) мен орындаушы (оқушының)</w:t>
      </w:r>
      <w:r w:rsidRPr="0099445B">
        <w:rPr>
          <w:rFonts w:ascii="Times New Roman" w:hAnsi="Times New Roman" w:cs="Times New Roman"/>
          <w:bCs/>
          <w:sz w:val="24"/>
          <w:szCs w:val="24"/>
        </w:rPr>
        <w:t xml:space="preserve"> қызығушылығын</w:t>
      </w:r>
      <w:r w:rsidRPr="0099445B">
        <w:rPr>
          <w:rFonts w:ascii="Times New Roman" w:hAnsi="Times New Roman" w:cs="Times New Roman"/>
          <w:sz w:val="24"/>
          <w:szCs w:val="24"/>
        </w:rPr>
        <w:t xml:space="preserve"> тудыратын әрекеттер қолданылады; 7) </w:t>
      </w:r>
      <w:r w:rsidRPr="0099445B">
        <w:rPr>
          <w:rFonts w:ascii="Times New Roman" w:hAnsi="Times New Roman" w:cs="Times New Roman"/>
          <w:i/>
          <w:iCs/>
          <w:sz w:val="24"/>
          <w:szCs w:val="24"/>
        </w:rPr>
        <w:t>орындаушының</w:t>
      </w:r>
      <w:r w:rsidRPr="0099445B">
        <w:rPr>
          <w:rFonts w:ascii="Times New Roman" w:hAnsi="Times New Roman" w:cs="Times New Roman"/>
          <w:sz w:val="24"/>
          <w:szCs w:val="24"/>
        </w:rPr>
        <w:t xml:space="preserve"> (оқушының) өз бетімен </w:t>
      </w:r>
      <w:r w:rsidRPr="0099445B">
        <w:rPr>
          <w:rFonts w:ascii="Times New Roman" w:hAnsi="Times New Roman" w:cs="Times New Roman"/>
          <w:bCs/>
          <w:sz w:val="24"/>
          <w:szCs w:val="24"/>
        </w:rPr>
        <w:t>танымдық қызметінің</w:t>
      </w:r>
      <w:r w:rsidRPr="0099445B">
        <w:rPr>
          <w:rFonts w:ascii="Times New Roman" w:hAnsi="Times New Roman" w:cs="Times New Roman"/>
          <w:sz w:val="24"/>
          <w:szCs w:val="24"/>
        </w:rPr>
        <w:t xml:space="preserve"> әрекеттері (қадамдары) орындалады; 8) </w:t>
      </w:r>
      <w:r w:rsidRPr="0099445B">
        <w:rPr>
          <w:rFonts w:ascii="Times New Roman" w:hAnsi="Times New Roman" w:cs="Times New Roman"/>
          <w:i/>
          <w:iCs/>
          <w:sz w:val="24"/>
          <w:szCs w:val="24"/>
        </w:rPr>
        <w:t>басқарушының</w:t>
      </w:r>
      <w:r w:rsidRPr="0099445B">
        <w:rPr>
          <w:rFonts w:ascii="Times New Roman" w:hAnsi="Times New Roman" w:cs="Times New Roman"/>
          <w:sz w:val="24"/>
          <w:szCs w:val="24"/>
        </w:rPr>
        <w:t xml:space="preserve"> (мұғалімнің) басқару функциялары жүзеге асырылады); 9) </w:t>
      </w:r>
      <w:r w:rsidRPr="0099445B">
        <w:rPr>
          <w:rFonts w:ascii="Times New Roman" w:hAnsi="Times New Roman" w:cs="Times New Roman"/>
          <w:bCs/>
          <w:sz w:val="24"/>
          <w:szCs w:val="24"/>
        </w:rPr>
        <w:t xml:space="preserve">НӘТИЖЕ </w:t>
      </w:r>
      <w:r w:rsidRPr="0099445B">
        <w:rPr>
          <w:rFonts w:ascii="Times New Roman" w:hAnsi="Times New Roman" w:cs="Times New Roman"/>
          <w:sz w:val="24"/>
          <w:szCs w:val="24"/>
        </w:rPr>
        <w:t xml:space="preserve">(әр тақырып бойынша </w:t>
      </w:r>
      <w:r w:rsidRPr="0099445B">
        <w:rPr>
          <w:rFonts w:ascii="Times New Roman" w:hAnsi="Times New Roman" w:cs="Times New Roman"/>
          <w:bCs/>
          <w:sz w:val="24"/>
          <w:szCs w:val="24"/>
        </w:rPr>
        <w:t>әр оқушы баға алса</w:t>
      </w:r>
      <w:r w:rsidRPr="0099445B">
        <w:rPr>
          <w:rFonts w:ascii="Times New Roman" w:hAnsi="Times New Roman" w:cs="Times New Roman"/>
          <w:sz w:val="24"/>
          <w:szCs w:val="24"/>
        </w:rPr>
        <w:t xml:space="preserve">, сабақ </w:t>
      </w:r>
      <w:r w:rsidRPr="0099445B">
        <w:rPr>
          <w:rFonts w:ascii="Times New Roman" w:hAnsi="Times New Roman" w:cs="Times New Roman"/>
          <w:bCs/>
          <w:sz w:val="24"/>
          <w:szCs w:val="24"/>
        </w:rPr>
        <w:t>технологиялық амал негізінде</w:t>
      </w:r>
      <w:r w:rsidRPr="0099445B">
        <w:rPr>
          <w:rFonts w:ascii="Times New Roman" w:hAnsi="Times New Roman" w:cs="Times New Roman"/>
          <w:sz w:val="24"/>
          <w:szCs w:val="24"/>
        </w:rPr>
        <w:t xml:space="preserve"> өткізілген болып саналады).</w:t>
      </w:r>
      <w:r w:rsidRPr="0099445B">
        <w:rPr>
          <w:rFonts w:ascii="Times New Roman" w:hAnsi="Times New Roman" w:cs="Times New Roman"/>
          <w:i/>
          <w:iCs/>
          <w:sz w:val="24"/>
          <w:szCs w:val="24"/>
        </w:rPr>
        <w:t xml:space="preserve">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Дәстүрлі оқытуда да, инновациялық технологиялар, соның ішінде «Сыни тұрғысынан жазу мен оқыту» стратегияларын қолдануда да, сабақ барысында </w:t>
      </w:r>
      <w:r w:rsidRPr="0099445B">
        <w:rPr>
          <w:rFonts w:ascii="Times New Roman" w:hAnsi="Times New Roman" w:cs="Times New Roman"/>
          <w:bCs/>
          <w:sz w:val="24"/>
          <w:szCs w:val="24"/>
        </w:rPr>
        <w:t>қарапайым</w:t>
      </w:r>
      <w:r w:rsidRPr="0099445B">
        <w:rPr>
          <w:rFonts w:ascii="Times New Roman" w:hAnsi="Times New Roman" w:cs="Times New Roman"/>
          <w:sz w:val="24"/>
          <w:szCs w:val="24"/>
        </w:rPr>
        <w:t xml:space="preserve"> немесе </w:t>
      </w:r>
      <w:r w:rsidRPr="0099445B">
        <w:rPr>
          <w:rFonts w:ascii="Times New Roman" w:hAnsi="Times New Roman" w:cs="Times New Roman"/>
          <w:bCs/>
          <w:sz w:val="24"/>
          <w:szCs w:val="24"/>
        </w:rPr>
        <w:t>күрделі</w:t>
      </w:r>
      <w:r w:rsidRPr="0099445B">
        <w:rPr>
          <w:rFonts w:ascii="Times New Roman" w:hAnsi="Times New Roman" w:cs="Times New Roman"/>
          <w:sz w:val="24"/>
          <w:szCs w:val="24"/>
        </w:rPr>
        <w:t xml:space="preserve"> тапсырма болсын</w:t>
      </w:r>
      <w:r w:rsidRPr="0099445B">
        <w:rPr>
          <w:rFonts w:ascii="Times New Roman" w:hAnsi="Times New Roman" w:cs="Times New Roman"/>
          <w:bCs/>
          <w:sz w:val="24"/>
          <w:szCs w:val="24"/>
        </w:rPr>
        <w:t xml:space="preserve">, </w:t>
      </w:r>
      <w:r w:rsidRPr="0099445B">
        <w:rPr>
          <w:rFonts w:ascii="Times New Roman" w:hAnsi="Times New Roman" w:cs="Times New Roman"/>
          <w:sz w:val="24"/>
          <w:szCs w:val="24"/>
        </w:rPr>
        <w:t xml:space="preserve">мысалы олимпиадалық тапсырмалар, олар тек дұрыс орындалса болды – «4» пен «5» қойыла береді және әр тақырып бойынша </w:t>
      </w:r>
      <w:r w:rsidRPr="0099445B">
        <w:rPr>
          <w:rFonts w:ascii="Times New Roman" w:hAnsi="Times New Roman" w:cs="Times New Roman"/>
          <w:bCs/>
          <w:sz w:val="24"/>
          <w:szCs w:val="24"/>
        </w:rPr>
        <w:t>бірнеше ғана оқушы бағаланады</w:t>
      </w:r>
      <w:r w:rsidRPr="0099445B">
        <w:rPr>
          <w:rFonts w:ascii="Times New Roman" w:hAnsi="Times New Roman" w:cs="Times New Roman"/>
          <w:sz w:val="24"/>
          <w:szCs w:val="24"/>
        </w:rPr>
        <w:t xml:space="preserve">.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Осыған орай, т</w:t>
      </w:r>
      <w:r w:rsidRPr="0099445B">
        <w:rPr>
          <w:rFonts w:ascii="Times New Roman" w:hAnsi="Times New Roman" w:cs="Times New Roman"/>
          <w:i/>
          <w:iCs/>
          <w:sz w:val="24"/>
          <w:szCs w:val="24"/>
        </w:rPr>
        <w:t xml:space="preserve">уындайтын мәселе: </w:t>
      </w:r>
      <w:r w:rsidRPr="0099445B">
        <w:rPr>
          <w:rFonts w:ascii="Times New Roman" w:hAnsi="Times New Roman" w:cs="Times New Roman"/>
          <w:sz w:val="24"/>
          <w:szCs w:val="24"/>
          <w:u w:val="single"/>
        </w:rPr>
        <w:t>біріншіден,</w:t>
      </w:r>
      <w:r w:rsidRPr="0099445B">
        <w:rPr>
          <w:rFonts w:ascii="Times New Roman" w:hAnsi="Times New Roman" w:cs="Times New Roman"/>
          <w:i/>
          <w:iCs/>
          <w:sz w:val="24"/>
          <w:szCs w:val="24"/>
        </w:rPr>
        <w:t xml:space="preserve"> </w:t>
      </w:r>
      <w:r w:rsidRPr="0099445B">
        <w:rPr>
          <w:rFonts w:ascii="Times New Roman" w:hAnsi="Times New Roman" w:cs="Times New Roman"/>
          <w:sz w:val="24"/>
          <w:szCs w:val="24"/>
        </w:rPr>
        <w:t xml:space="preserve">дұрыс орындалған тапсырмалар, олардың күрделілік дәрежесіне сәйкес </w:t>
      </w:r>
      <w:r w:rsidRPr="0099445B">
        <w:rPr>
          <w:rFonts w:ascii="Times New Roman" w:hAnsi="Times New Roman" w:cs="Times New Roman"/>
          <w:i/>
          <w:iCs/>
          <w:sz w:val="24"/>
          <w:szCs w:val="24"/>
        </w:rPr>
        <w:t>бағалану</w:t>
      </w:r>
      <w:r w:rsidRPr="0099445B">
        <w:rPr>
          <w:rFonts w:ascii="Times New Roman" w:hAnsi="Times New Roman" w:cs="Times New Roman"/>
          <w:sz w:val="24"/>
          <w:szCs w:val="24"/>
        </w:rPr>
        <w:t xml:space="preserve"> қажет, яғни тапсырманың сапасы </w:t>
      </w:r>
      <w:r w:rsidRPr="0099445B">
        <w:rPr>
          <w:rFonts w:ascii="Times New Roman" w:hAnsi="Times New Roman" w:cs="Times New Roman"/>
          <w:i/>
          <w:iCs/>
          <w:sz w:val="24"/>
          <w:szCs w:val="24"/>
        </w:rPr>
        <w:t>өлшенеді</w:t>
      </w:r>
      <w:r w:rsidRPr="0099445B">
        <w:rPr>
          <w:rFonts w:ascii="Times New Roman" w:hAnsi="Times New Roman" w:cs="Times New Roman"/>
          <w:sz w:val="24"/>
          <w:szCs w:val="24"/>
        </w:rPr>
        <w:t xml:space="preserve"> (квалиметриялық амал негізінде: квали – сапа, метрия – өлшеу); </w:t>
      </w:r>
      <w:r w:rsidRPr="0099445B">
        <w:rPr>
          <w:rFonts w:ascii="Times New Roman" w:hAnsi="Times New Roman" w:cs="Times New Roman"/>
          <w:sz w:val="24"/>
          <w:szCs w:val="24"/>
          <w:u w:val="single"/>
        </w:rPr>
        <w:t>екіншіден,</w:t>
      </w:r>
      <w:r w:rsidRPr="0099445B">
        <w:rPr>
          <w:rFonts w:ascii="Times New Roman" w:hAnsi="Times New Roman" w:cs="Times New Roman"/>
          <w:sz w:val="24"/>
          <w:szCs w:val="24"/>
        </w:rPr>
        <w:t xml:space="preserve"> гуманистік көзқарас (парадигма) аясында оқушының </w:t>
      </w:r>
      <w:r w:rsidRPr="0099445B">
        <w:rPr>
          <w:rFonts w:ascii="Times New Roman" w:hAnsi="Times New Roman" w:cs="Times New Roman"/>
          <w:bCs/>
          <w:sz w:val="24"/>
          <w:szCs w:val="24"/>
          <w:u w:val="single"/>
        </w:rPr>
        <w:t>оқу жетістіктері</w:t>
      </w:r>
      <w:r w:rsidRPr="0099445B">
        <w:rPr>
          <w:rFonts w:ascii="Times New Roman" w:hAnsi="Times New Roman" w:cs="Times New Roman"/>
          <w:sz w:val="24"/>
          <w:szCs w:val="24"/>
        </w:rPr>
        <w:t xml:space="preserve"> оның тек алған </w:t>
      </w:r>
      <w:r w:rsidRPr="0099445B">
        <w:rPr>
          <w:rFonts w:ascii="Times New Roman" w:hAnsi="Times New Roman" w:cs="Times New Roman"/>
          <w:bCs/>
          <w:sz w:val="24"/>
          <w:szCs w:val="24"/>
        </w:rPr>
        <w:t>білім сапасымен</w:t>
      </w:r>
      <w:r w:rsidRPr="0099445B">
        <w:rPr>
          <w:rFonts w:ascii="Times New Roman" w:hAnsi="Times New Roman" w:cs="Times New Roman"/>
          <w:sz w:val="24"/>
          <w:szCs w:val="24"/>
        </w:rPr>
        <w:t xml:space="preserve"> ғана өлшенбейді. Оқушының </w:t>
      </w:r>
      <w:r w:rsidRPr="0099445B">
        <w:rPr>
          <w:rFonts w:ascii="Times New Roman" w:hAnsi="Times New Roman" w:cs="Times New Roman"/>
          <w:bCs/>
          <w:sz w:val="24"/>
          <w:szCs w:val="24"/>
          <w:u w:val="single"/>
        </w:rPr>
        <w:t>білім,</w:t>
      </w:r>
      <w:r w:rsidRPr="0099445B">
        <w:rPr>
          <w:rFonts w:ascii="Times New Roman" w:hAnsi="Times New Roman" w:cs="Times New Roman"/>
          <w:sz w:val="24"/>
          <w:szCs w:val="24"/>
          <w:u w:val="single"/>
        </w:rPr>
        <w:t xml:space="preserve"> </w:t>
      </w:r>
      <w:r w:rsidRPr="0099445B">
        <w:rPr>
          <w:rFonts w:ascii="Times New Roman" w:hAnsi="Times New Roman" w:cs="Times New Roman"/>
          <w:bCs/>
          <w:sz w:val="24"/>
          <w:szCs w:val="24"/>
          <w:u w:val="single"/>
        </w:rPr>
        <w:t>біліктілігі</w:t>
      </w:r>
      <w:r w:rsidRPr="0099445B">
        <w:rPr>
          <w:rFonts w:ascii="Times New Roman" w:hAnsi="Times New Roman" w:cs="Times New Roman"/>
          <w:sz w:val="24"/>
          <w:szCs w:val="24"/>
        </w:rPr>
        <w:t xml:space="preserve"> және оларды күнделікті өмірде кездесетін проблемалық жағдаяттарды шешуде қолдана білу </w:t>
      </w:r>
      <w:r w:rsidRPr="0099445B">
        <w:rPr>
          <w:rFonts w:ascii="Times New Roman" w:hAnsi="Times New Roman" w:cs="Times New Roman"/>
          <w:bCs/>
          <w:sz w:val="24"/>
          <w:szCs w:val="24"/>
          <w:u w:val="single"/>
        </w:rPr>
        <w:t xml:space="preserve">құзіреттілік </w:t>
      </w:r>
      <w:r w:rsidRPr="0099445B">
        <w:rPr>
          <w:rFonts w:ascii="Times New Roman" w:hAnsi="Times New Roman" w:cs="Times New Roman"/>
          <w:sz w:val="24"/>
          <w:szCs w:val="24"/>
        </w:rPr>
        <w:t xml:space="preserve">дәрежесі өлшенеді. Яғни, оқушының </w:t>
      </w:r>
      <w:r w:rsidRPr="0099445B">
        <w:rPr>
          <w:rFonts w:ascii="Times New Roman" w:hAnsi="Times New Roman" w:cs="Times New Roman"/>
          <w:bCs/>
          <w:sz w:val="24"/>
          <w:szCs w:val="24"/>
          <w:u w:val="single"/>
        </w:rPr>
        <w:t>оқу жетістігін</w:t>
      </w:r>
      <w:r w:rsidRPr="0099445B">
        <w:rPr>
          <w:rFonts w:ascii="Times New Roman" w:hAnsi="Times New Roman" w:cs="Times New Roman"/>
          <w:sz w:val="24"/>
          <w:szCs w:val="24"/>
        </w:rPr>
        <w:t xml:space="preserve"> </w:t>
      </w:r>
      <w:r w:rsidRPr="0099445B">
        <w:rPr>
          <w:rFonts w:ascii="Times New Roman" w:hAnsi="Times New Roman" w:cs="Times New Roman"/>
          <w:i/>
          <w:iCs/>
          <w:sz w:val="24"/>
          <w:szCs w:val="24"/>
        </w:rPr>
        <w:t>әділ бағалау</w:t>
      </w:r>
      <w:r w:rsidRPr="0099445B">
        <w:rPr>
          <w:rFonts w:ascii="Times New Roman" w:hAnsi="Times New Roman" w:cs="Times New Roman"/>
          <w:sz w:val="24"/>
          <w:szCs w:val="24"/>
        </w:rPr>
        <w:t xml:space="preserve"> – білім беру саласындағы </w:t>
      </w:r>
      <w:r w:rsidRPr="0099445B">
        <w:rPr>
          <w:rFonts w:ascii="Times New Roman" w:hAnsi="Times New Roman" w:cs="Times New Roman"/>
          <w:bCs/>
          <w:sz w:val="24"/>
          <w:szCs w:val="24"/>
        </w:rPr>
        <w:t xml:space="preserve">басты өзекті </w:t>
      </w:r>
      <w:r w:rsidRPr="0099445B">
        <w:rPr>
          <w:rFonts w:ascii="Times New Roman" w:hAnsi="Times New Roman" w:cs="Times New Roman"/>
          <w:sz w:val="24"/>
          <w:szCs w:val="24"/>
        </w:rPr>
        <w:t xml:space="preserve">мәселелердің бірі болып отыр.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Бұл мәселенің шешімі бар. Оның шешу жолдарын профессор Ж.А.Караевтың оқытудың «Үшөлшемді әдістемелік жүйесі (ҮӘЖ)» технологиясы бойынша 2000 жылдан бері Республика көлемінде ББЖ КБАРИ тарапынан ұйымдастырылған </w:t>
      </w:r>
      <w:r w:rsidRPr="0099445B">
        <w:rPr>
          <w:rFonts w:ascii="Times New Roman" w:hAnsi="Times New Roman" w:cs="Times New Roman"/>
          <w:i/>
          <w:iCs/>
          <w:sz w:val="24"/>
          <w:szCs w:val="24"/>
        </w:rPr>
        <w:t>арнайы</w:t>
      </w:r>
      <w:r w:rsidRPr="0099445B">
        <w:rPr>
          <w:rFonts w:ascii="Times New Roman" w:hAnsi="Times New Roman" w:cs="Times New Roman"/>
          <w:sz w:val="24"/>
          <w:szCs w:val="24"/>
        </w:rPr>
        <w:t xml:space="preserve"> </w:t>
      </w:r>
      <w:r w:rsidRPr="0099445B">
        <w:rPr>
          <w:rFonts w:ascii="Times New Roman" w:hAnsi="Times New Roman" w:cs="Times New Roman"/>
          <w:i/>
          <w:iCs/>
          <w:sz w:val="24"/>
          <w:szCs w:val="24"/>
        </w:rPr>
        <w:t>курстардан</w:t>
      </w:r>
      <w:r w:rsidRPr="0099445B">
        <w:rPr>
          <w:rFonts w:ascii="Times New Roman" w:hAnsi="Times New Roman" w:cs="Times New Roman"/>
          <w:sz w:val="24"/>
          <w:szCs w:val="24"/>
        </w:rPr>
        <w:t xml:space="preserve"> өткен еліміздің мыңдаған мектеп ұстаздары өз тәжірибесінде жүзеге асырып, тиімді нәтиже алуда.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ҮӘЖ технологиясының </w:t>
      </w:r>
      <w:r w:rsidRPr="0099445B">
        <w:rPr>
          <w:rFonts w:ascii="Times New Roman" w:hAnsi="Times New Roman" w:cs="Times New Roman"/>
          <w:bCs/>
          <w:sz w:val="24"/>
          <w:szCs w:val="24"/>
        </w:rPr>
        <w:t>негізгі мәні</w:t>
      </w:r>
      <w:r w:rsidRPr="0099445B">
        <w:rPr>
          <w:rFonts w:ascii="Times New Roman" w:hAnsi="Times New Roman" w:cs="Times New Roman"/>
          <w:sz w:val="24"/>
          <w:szCs w:val="24"/>
        </w:rPr>
        <w:t xml:space="preserve"> (квинтэссенциясы) мен </w:t>
      </w:r>
      <w:r w:rsidRPr="0099445B">
        <w:rPr>
          <w:rFonts w:ascii="Times New Roman" w:hAnsi="Times New Roman" w:cs="Times New Roman"/>
          <w:bCs/>
          <w:sz w:val="24"/>
          <w:szCs w:val="24"/>
        </w:rPr>
        <w:t>айрықша ерекшелігі</w:t>
      </w:r>
      <w:r w:rsidRPr="0099445B">
        <w:rPr>
          <w:rFonts w:ascii="Times New Roman" w:hAnsi="Times New Roman" w:cs="Times New Roman"/>
          <w:sz w:val="24"/>
          <w:szCs w:val="24"/>
        </w:rPr>
        <w:t xml:space="preserve"> – әр тақырып бойынша әр оқушының оқу жетістігі бағаланады. Ол үшін міндетті түрде барлық тақырып бойынша әр оқушымен сабақтың </w:t>
      </w:r>
      <w:r w:rsidRPr="0099445B">
        <w:rPr>
          <w:rFonts w:ascii="Times New Roman" w:hAnsi="Times New Roman" w:cs="Times New Roman"/>
          <w:bCs/>
          <w:sz w:val="24"/>
          <w:szCs w:val="24"/>
        </w:rPr>
        <w:t>соңында</w:t>
      </w:r>
      <w:r w:rsidRPr="0099445B">
        <w:rPr>
          <w:rFonts w:ascii="Times New Roman" w:hAnsi="Times New Roman" w:cs="Times New Roman"/>
          <w:sz w:val="24"/>
          <w:szCs w:val="24"/>
        </w:rPr>
        <w:t xml:space="preserve"> кері байланыс </w:t>
      </w:r>
      <w:r w:rsidRPr="0099445B">
        <w:rPr>
          <w:rFonts w:ascii="Times New Roman" w:hAnsi="Times New Roman" w:cs="Times New Roman"/>
          <w:bCs/>
          <w:sz w:val="24"/>
          <w:szCs w:val="24"/>
        </w:rPr>
        <w:t xml:space="preserve">(ІІІ кезең – нәтижеге бағытталған бөлімде) </w:t>
      </w:r>
      <w:r w:rsidRPr="0099445B">
        <w:rPr>
          <w:rFonts w:ascii="Times New Roman" w:hAnsi="Times New Roman" w:cs="Times New Roman"/>
          <w:sz w:val="24"/>
          <w:szCs w:val="24"/>
        </w:rPr>
        <w:t xml:space="preserve">жүргізіледі. Оқушылардың </w:t>
      </w:r>
      <w:r w:rsidRPr="0099445B">
        <w:rPr>
          <w:rFonts w:ascii="Times New Roman" w:hAnsi="Times New Roman" w:cs="Times New Roman"/>
          <w:bCs/>
          <w:sz w:val="24"/>
          <w:szCs w:val="24"/>
          <w:u w:val="single"/>
        </w:rPr>
        <w:t>оқу жетістігі</w:t>
      </w:r>
      <w:r w:rsidRPr="0099445B">
        <w:rPr>
          <w:rFonts w:ascii="Times New Roman" w:hAnsi="Times New Roman" w:cs="Times New Roman"/>
          <w:sz w:val="24"/>
          <w:szCs w:val="24"/>
        </w:rPr>
        <w:t xml:space="preserve"> әділ бағаланып, мониторингке тіркеліп отырылады. Мұндай амал дәстүрлі оқытуда да, инновациялық технологиялар, соның ішінде «Сыни тұрғысынан жазу мен оқыту» стратегияларын қолдану барысында да қарастырылмайды.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Сабақтың бірінші кезеңінде ұйымдастыру жұмыстары жүргізіледі. </w:t>
      </w:r>
      <w:r w:rsidRPr="0099445B">
        <w:rPr>
          <w:rFonts w:ascii="Times New Roman" w:hAnsi="Times New Roman" w:cs="Times New Roman"/>
          <w:bCs/>
          <w:sz w:val="24"/>
          <w:szCs w:val="24"/>
        </w:rPr>
        <w:t>Екінші кезең – синектикалық бөлімде</w:t>
      </w:r>
      <w:r w:rsidRPr="0099445B">
        <w:rPr>
          <w:rFonts w:ascii="Times New Roman" w:hAnsi="Times New Roman" w:cs="Times New Roman"/>
          <w:sz w:val="24"/>
          <w:szCs w:val="24"/>
        </w:rPr>
        <w:t xml:space="preserve"> топтық жұмыс барысында түрлі </w:t>
      </w:r>
      <w:r w:rsidRPr="0099445B">
        <w:rPr>
          <w:rFonts w:ascii="Times New Roman" w:hAnsi="Times New Roman" w:cs="Times New Roman"/>
          <w:bCs/>
          <w:sz w:val="24"/>
          <w:szCs w:val="24"/>
        </w:rPr>
        <w:t xml:space="preserve">интерактивті әдістер </w:t>
      </w:r>
      <w:r w:rsidRPr="0099445B">
        <w:rPr>
          <w:rFonts w:ascii="Times New Roman" w:hAnsi="Times New Roman" w:cs="Times New Roman"/>
          <w:sz w:val="24"/>
          <w:szCs w:val="24"/>
        </w:rPr>
        <w:t>немесе</w:t>
      </w:r>
      <w:r w:rsidRPr="0099445B">
        <w:rPr>
          <w:rFonts w:ascii="Times New Roman" w:hAnsi="Times New Roman" w:cs="Times New Roman"/>
          <w:bCs/>
          <w:sz w:val="24"/>
          <w:szCs w:val="24"/>
        </w:rPr>
        <w:t xml:space="preserve"> зерттеушілік әдіс</w:t>
      </w:r>
      <w:r w:rsidRPr="0099445B">
        <w:rPr>
          <w:rFonts w:ascii="Times New Roman" w:hAnsi="Times New Roman" w:cs="Times New Roman"/>
          <w:sz w:val="24"/>
          <w:szCs w:val="24"/>
        </w:rPr>
        <w:t xml:space="preserve"> арқылы тақырыпты өз бетімен меңгерту жұмыстары ұйымдастырылады. Зерттеушілік әдістің қадамдарының (тәсілдерінің) орындалу реті Б.Блумның «Толық меңгерту теориясы» негізіндегі аралық мақсаттардың (білу, түсіну, </w:t>
      </w:r>
      <w:r w:rsidRPr="0099445B">
        <w:rPr>
          <w:rFonts w:ascii="Times New Roman" w:hAnsi="Times New Roman" w:cs="Times New Roman"/>
          <w:i/>
          <w:iCs/>
          <w:sz w:val="24"/>
          <w:szCs w:val="24"/>
        </w:rPr>
        <w:t>қолдану</w:t>
      </w:r>
      <w:r w:rsidRPr="0099445B">
        <w:rPr>
          <w:rFonts w:ascii="Times New Roman" w:hAnsi="Times New Roman" w:cs="Times New Roman"/>
          <w:sz w:val="24"/>
          <w:szCs w:val="24"/>
        </w:rPr>
        <w:t xml:space="preserve">, талдау, жинақтау, баға беру, яғни рефлексия жасау) орындалу ретімен сәйкес келеді. Бірақ мақала авторының докторлық диссертациясында дәлелденгендей, бұл жерде олардың реті ауыстырылып жүзеге асырылады: білу, түсіну, талдау, жинақтау, </w:t>
      </w:r>
      <w:r w:rsidRPr="0099445B">
        <w:rPr>
          <w:rFonts w:ascii="Times New Roman" w:hAnsi="Times New Roman" w:cs="Times New Roman"/>
          <w:i/>
          <w:iCs/>
          <w:sz w:val="24"/>
          <w:szCs w:val="24"/>
        </w:rPr>
        <w:t>қолдану</w:t>
      </w:r>
      <w:r w:rsidRPr="0099445B">
        <w:rPr>
          <w:rFonts w:ascii="Times New Roman" w:hAnsi="Times New Roman" w:cs="Times New Roman"/>
          <w:sz w:val="24"/>
          <w:szCs w:val="24"/>
        </w:rPr>
        <w:t xml:space="preserve">, баға беру. Бұған негіздеме: алдымен мақсаттар тізбегіндегі алғашқы төрт қадам арқылы тақырыптың </w:t>
      </w:r>
      <w:r w:rsidRPr="0099445B">
        <w:rPr>
          <w:rFonts w:ascii="Times New Roman" w:hAnsi="Times New Roman" w:cs="Times New Roman"/>
          <w:bCs/>
          <w:sz w:val="24"/>
          <w:szCs w:val="24"/>
        </w:rPr>
        <w:t>теориялық</w:t>
      </w:r>
      <w:r w:rsidRPr="0099445B">
        <w:rPr>
          <w:rFonts w:ascii="Times New Roman" w:hAnsi="Times New Roman" w:cs="Times New Roman"/>
          <w:sz w:val="24"/>
          <w:szCs w:val="24"/>
        </w:rPr>
        <w:t xml:space="preserve"> бөлімін меңгерту, содан кейін оны практикада бекіту көзделеді. </w:t>
      </w:r>
    </w:p>
    <w:p w:rsidR="0099445B" w:rsidRPr="0099445B" w:rsidRDefault="0099445B" w:rsidP="0099445B">
      <w:pPr>
        <w:jc w:val="both"/>
        <w:rPr>
          <w:rFonts w:ascii="Times New Roman" w:hAnsi="Times New Roman" w:cs="Times New Roman"/>
          <w:sz w:val="24"/>
          <w:szCs w:val="24"/>
        </w:rPr>
      </w:pP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Бағалау саясаты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Бағалау саясаты оқу үрдісінің бөлінбес бір бөлігі болып табылады және</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 xml:space="preserve"> Астана қаласындағы Назарбаев Зияткерлік мектебінің қолданыстағы барлық Саясаттарымен тікелей байланысты.Оқушы жетістігін нақты бағалау мәселесі - білім беру жүйесіндегі өзекті мәселелердің</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 xml:space="preserve"> бірі. Көптеген жылдар бойы  оқушы  жетістігі басқа оқушы жетістігімен салыстырмалы түрде бағаланып келді. Бұл жағдайда білім алуға деген қызығушылықты жоғарылатуға мүмкіндік жасайтын бағалаудың нақты критерийлері, мұғалім мен оқушы арасындағы кері байланыс болмады. Көптеген мектептерде төрт баллдық  жүйеге негізделген бағалаудың дәстүрлі жүйесі сақталып келеді: 2 («қанағаттанарлықсыз»), 3 («қанағаттанарлық»), 4 («жақсы») 5 («өте жақсы»). Теория жүзінде 1 (бірлік) ұпайы бар болғанымен, тәжірибе жүзінде тіпті қолданылмайды. Баға әр уақытта  субъективті. </w:t>
      </w:r>
      <w:r w:rsidRPr="0099445B">
        <w:rPr>
          <w:rFonts w:ascii="Times New Roman" w:hAnsi="Times New Roman" w:cs="Times New Roman"/>
          <w:sz w:val="24"/>
          <w:szCs w:val="24"/>
        </w:rPr>
        <w:lastRenderedPageBreak/>
        <w:t>Бағалаудың бұл түрі мұғалімнің толық билігіндегі құралы болып табылып, білім беруде авторитарлық әдіс қолданылады. Осыған орай, мұғалім талассыз бедел мен ақиқат иесі болып табылмақ. Алайда бұл іс жүзінде шындыққа сай келе бермейді. Бес ұпайлық бағалау шкаласы - басқа да  дәлдігі жетіспейтін нормативтік бағалау құралы. Халықаралық бакалавриат мектептеріндегі бағалаудың басты функциясы білім алу ағымының ерекшеліктерін айқындауға және сәйкес келетін түзетулер енгізуге мүмкіндік беретін талдау үрдісі болып табылады. Осыған орай, критериальды бағалау  тек Дипломдық Бағдарламада ғана емес орта мектепте де міндетті.Өзін-өзі бағалауға көп көңіл бөлінеді.Өлшемдік жүйе әкімшілік, ата-аналар, мұғалімдер мен оқушыларды қоса алғанда оқу үрдісіне қатысушылардың барлығына ашық және түсінікті. Бұл жағдайда бағалау оқушылардың өзі бақылау-бағалау іс-әрекетіне қатысып, өзін-өзі бағалау біліктілігін жетілдіруіне орай құрастырылады. Бағалаудың бұл түрі оқушының білім алуы мен бейінін дамытудағы танымдық қызметіне себепші болады. Әрбір оқушы өзінің дамуы жолындағы қажеттілікті түсініп, мұғаліммен бірлесе отырып алдағы жұмысын талқылап, түзетеді. Оқу жылының басында ата-аналар мен оқушылар әрбір пәннің бағалау критерийлерімен танысып,  хабардар болады. Астана қаласы Назарбаев Зияткерлік мектебі ХБ критерийін орта мектептегі ішкі бағалауды өткізу және Дипломдық Бағдарламаны бағалау үшін басшылық ретінде қолданады.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Бағалау  қағидасы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 </w:t>
      </w:r>
      <w:r w:rsidRPr="0099445B">
        <w:rPr>
          <w:rFonts w:ascii="Times New Roman" w:hAnsi="Times New Roman" w:cs="Times New Roman"/>
          <w:sz w:val="24"/>
          <w:szCs w:val="24"/>
        </w:rPr>
        <w:t>Бағалау - бұл оқушылардың үлгерімі жөніндегі мәліметтерді жинақтау және сараптау. Ол оқу үрдісінің түрлі сатысында оқушының білімін, біліктілігін және сезімдерін айқындайды. Бағалау үрдісіне қатысушылардың барлығы (оқушылар, мұғалімдер, ата-аналар және әкімшілік) бағалау құралдарын, мақсатын, міндетін, объектісін, қағидасын, әдістерін жақсы түсінуі тиіс. Өлшемдік бағалау - Астана қаласы Назарбаев Зияткерлік мектебіндегі  бағалау технологиясының жетекшісі болып табылады.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Өлшемдік бағалау – нақты айқындалған, ұжымда қаралған, білім беру үрдісіне қатысатындардың барлығына алдын ала белгілі болған, білім берудің мақсаты мен мазмұнына сәйкес келетін, оқушы үлгісін қалыптастыруға ықпал жасайтын оқушының оқудағы жетістіктерін сәйкестендіру негізінде қалыптастырылған үрдіс. Өлшемдік бағалауды табысты қолдану, түбегейлі алғанда, мектеп жұмысының сапасында көрініс табатын, оқушының дамуына көз жеткізетін оқушы жұмыстары болып табылады.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Жалпы  нұсқаулық</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Бағалау – оқыту мен үйретуді жасаушы үрдіс. Бағалау үрдісі оқушылар жетістігі үшін негізгі элемент болады: пәннің мазмұнын түсіну, білім алу, дағдыларды жетілдіру, жауапкершілік пен оқыту қызметіндегі тәсілдерді қалыптастыру. Бағалау оқушының ілгерілеу ақпаратын қамтамасыз етіп қоймай, ынтымақтастықта болуына, өзіндік байланыс жасауына, жоспарау үшін жағдай жасауға мүмкіндік береді. Астана қаласындағы Назарбаев Зияткерлік мектебінде бағалау төмендегіше белгіленген: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ü  оқыту мен үйрету үрдісінде оқытушылар мен оқушылар арсында кері байланысты қамтамасыз ету үшін;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ü  рефлексияны  бағалаудың мәнді және ажырамас бір бөлігі ретінде қолдану үшін;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ü  оқытудың  әр түрлі стилі туралы, мәдениет туралы, лингвистикалық және гендерлік ерекшелік туралы мәліметті  көрсету үшін;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ü  мазмұнның негізі мен маңыздылығын сақтау үшін;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ü  білім беру жүйесіндегі барлық қатысушыларға алдын ала таныс, түсінікті критерий арқылы оқу барысында оқушылардың  дамуын қамтамасыз ету үшін;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ü  оқушылар жетістігін бағалау үшін.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Жалпы  ереже</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Дипломдық Бағдарламада  ХБ критерийі қолданылады.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Орта мектептегі ХБ  критерийі  ішкі бағалау  критерийі құрастыруда және әзірлемеде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нұсқаулық ретінде қолданылады.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Қорытынды бақылау жұмыстарын бағалау үшін критерийлерді қолдану талап етіледі.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Орта мектепте критерийлер  қалыптастырушы жұмыстарды бағалау үшін нұсқаулық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негізінде қолданылады.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Бағалау критерийлері оқу үрдісіндегі барлық оқушыларға таныс, баға айқын.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Баға ақпараттық  болуы  қажет</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Баға диагностикалық болуы қажет.</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Оқушылар мұғалімнің басшылығымен қалыптастырушы жұмыстарда өзін, бірін-бірі бағалауы мүмкін.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Мектептің оқу жылы төрт тоқсанға бөлінеді.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Бағалау қалыптастырушы және қорытынды бақылау болып бөлінеді.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Оқушылар үшін қорытынды бақылау тапсырма  қорытынды бақылау жұмысы (констатирующий) болып табылады.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Ішкі және сыртқы бағалау болуы мүмкін. Тек ішкі бағалаудың нәтижесі ғана мектепте қолданылады.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 xml:space="preserve">   Есеп беру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Мектеп академиялық бір жылда оқушыларға төрт рет оқу үлгерімі туралы есеп береді. Бұл есептер қорытынды бағаның қаншалықты тепе-теңдікте қойылғандығын қарастырады, әрбір бағалау бір мезетте өтеді. Бағалаудың өту уақыты тоқсан ретінде қарастырылады. Әр тоқсанның соңында оқушылардың ата-аналары Қазақстан Республикасы білім және ғылым Министрлігі талаптарына сәйкес қорытынды бағамен кураторлар арқылы таныс болады.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lastRenderedPageBreak/>
        <w:t>Негізгі мектептен жоғары мектепке өту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Дипломдық Бағдарламаның  координаторы  оқушы үлгісіне сәйкестігін анықтау мақсатында әрбір оқушымен сұхбат жүргізеді. Бұл әдіс оқушы үлгісін түсіну деңгейін анықтау және  қолдау үшін, Дипломдық Бағдарламаны бастамас бұрын туындайтын мәселенің алдын алу үшін  қолданылады.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u w:val="single"/>
        </w:rPr>
        <w:t>Орта мектептен  жоғары мектепке көшу кезінде орта мектептің соңғы оқу жылындағы  қорытынды нәтижесі  басты  талаптарға сәйкес болады.</w:t>
      </w:r>
      <w:r w:rsidRPr="0099445B">
        <w:rPr>
          <w:rFonts w:ascii="Times New Roman" w:hAnsi="Times New Roman" w:cs="Times New Roman"/>
          <w:sz w:val="24"/>
          <w:szCs w:val="24"/>
        </w:rPr>
        <w:t xml:space="preserve"> Бағдарламадағы </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академиялық дағдыларды бағалауға қоса халықаралық құзыреттіліктің дамуына мүмкіндік туады. Бағалауға арналған тапсырмалар сыныпта жақсы білім беру мен оқып-үйренуге мүмкіндік беруге қарай құрастырылады. Бағалаудың нәтижелері оқушыларды бір-бірімен салыстыру арқылы емес, бекітілген стандарттармен салыстыру арқылы бағаланады.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Бағалау түрлері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 xml:space="preserve">Бағалау үшін тапсырмалар </w:t>
      </w:r>
      <w:r w:rsidRPr="0099445B">
        <w:rPr>
          <w:rFonts w:ascii="Times New Roman" w:hAnsi="Times New Roman" w:cs="Times New Roman"/>
          <w:sz w:val="24"/>
          <w:szCs w:val="24"/>
        </w:rPr>
        <w:t>пәннің саралау келісіміне  қарай түрленеді. Пәннің талаптарына сәйкес негізгі білім мен дағдылар,тұжырымдамалар мен презентациялар бейімдеуге қалыптасқан тапсырмалар бар. Оның ішіне оқу мен жазу, тыңдау мен сөйлесім енгізіледі: математикалық, эксперименталдық және шығармашылық дамуы.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Қалыптастырушы бағалау</w:t>
      </w:r>
      <w:r w:rsidRPr="0099445B">
        <w:rPr>
          <w:rFonts w:ascii="Times New Roman" w:hAnsi="Times New Roman" w:cs="Times New Roman"/>
          <w:sz w:val="24"/>
          <w:szCs w:val="24"/>
        </w:rPr>
        <w:t xml:space="preserve"> кері байланыс арқылы оқудың нәтижелі болуына ықпалын тигізеді. Сонымен қатар, ол оқушыға білім мен түсінуді жақсартуға, білім алуға түрткі болуға, өзін-өзі бағалау қабілетін жетілдіруге жәрдемдеседі. Қалыптастырушы бағалау күнделікті сынып жұмысы үрдісінде ағымдағы білімі мен қабілеттерді меңгеру денгейін анықтауға арналған. Бұл мұғалімдер мен оқушыларға оңтайлы жұмыс істеуіне қолайлы.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Оқушыларды қорытынды бағалауға дайындау мақсатында ағымдық жұмыстардың тапсырмалары,  мазмұны, құрылымы мен формасы қалыптастырушы бағалауға бағытталады. Тоқсандық баға қойғанда тек қорытынды бақылау жұмысының нәтижесі  ғана емес, қалыптастырушы жұмыс те ескеріледі. Орта мектепте қолданылмайтын критерий мен рубрикалар тоқсандық баға қоюда есептелінбейді.Үй жұмысы да қалыптастырушы жұмыс ретінде қолданылуы мүмкін.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Бағалау құралдары: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Рубрикалар мен тексеру парағы.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Рубрика – бұл қалыптастырушы жұмыс кезінде қолданылатын бағалау құралы. Олар алдын ала жоспарлаған тапсырмалар мен критерийлердің арасындағы «көпір»  болып табылады. Рубрикалар критерийлерге негізделген, орта мектептегі қалыптастырушы жұмыстың тапсырмаларында қолданылады және Дипломдық Бағдарламада қолданылуы мүмкін, себебі оқушылар жеңіл қабылдайды әрі қарапайым.</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Тексеру парағы – оқушылардың бір-біріне көмектесу үшін қолданатын және мұғалім беретін тапсырманы нәтижелі орындау барысында өз жұмысын бақылай алатын бағалау құралы. Кез келген тапсырманы орындауда тексеру парағын пайдалануға болады.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Рубрикалар мен тексеру парағы оқушылар үшін белгілі бір тапсырмаларды орындаудағы талаптарды білуде, өз жұмыстарын бірнеше рет тексере алуға қолжетімді болып табылады және орындалған жұмысты мұғалім тексергенге дейін өз беттерінше бағалауға мүмкіндігі болады.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 xml:space="preserve">Қорытынды  бағалау  </w:t>
      </w:r>
      <w:r w:rsidRPr="0099445B">
        <w:rPr>
          <w:rFonts w:ascii="Times New Roman" w:hAnsi="Times New Roman" w:cs="Times New Roman"/>
          <w:sz w:val="24"/>
          <w:szCs w:val="24"/>
        </w:rPr>
        <w:t>оқу курсы бойынша оқушылардың ілгерілеуін өлшеу үшін қолданылады. Қалыптастырушы  жұмыс оқу тәртібінің  бәрінде қолданылады. Қорытынды бағалаудың мақсаты – оқушылардың пән бойынша  оқып үйренген белгілі бір бөлімді, тақырыпты аяқтағаннан кейінгі білім жетістіктерін анықтау.Тоқсан ішінде немесе бөлімді аяқтағаннан кейін міндетті түрде қорытынды жұмыс алу қажет. Бұған қорытынды бақылау жұмысын және үй жұмысын қосуға болады.</w:t>
      </w:r>
    </w:p>
    <w:p w:rsidR="0099445B" w:rsidRPr="0099445B" w:rsidRDefault="0099445B" w:rsidP="0099445B">
      <w:pPr>
        <w:jc w:val="both"/>
        <w:rPr>
          <w:rFonts w:ascii="Times New Roman" w:hAnsi="Times New Roman" w:cs="Times New Roman"/>
          <w:bCs/>
          <w:sz w:val="24"/>
          <w:szCs w:val="24"/>
        </w:rPr>
      </w:pPr>
    </w:p>
    <w:p w:rsidR="0099445B" w:rsidRPr="0099445B" w:rsidRDefault="0099445B" w:rsidP="0099445B">
      <w:pPr>
        <w:jc w:val="both"/>
        <w:rPr>
          <w:rFonts w:ascii="Times New Roman" w:hAnsi="Times New Roman" w:cs="Times New Roman"/>
          <w:bCs/>
          <w:sz w:val="24"/>
          <w:szCs w:val="24"/>
        </w:rPr>
      </w:pP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КРИТЕРИАЛДЫ БАҒАЛАУ ЖҮЙЕСІНІҢ ТИІМДІЛІГІ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Бүгінгі күні мұғалімнің тәжірибесіне</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 xml:space="preserve"> оқушының білімін бағалауында</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 xml:space="preserve"> «</w:t>
      </w:r>
      <w:r w:rsidRPr="0099445B">
        <w:rPr>
          <w:rFonts w:ascii="Times New Roman" w:hAnsi="Times New Roman" w:cs="Times New Roman"/>
          <w:bCs/>
          <w:sz w:val="24"/>
          <w:szCs w:val="24"/>
        </w:rPr>
        <w:t>бағалау</w:t>
      </w:r>
      <w:r w:rsidRPr="0099445B">
        <w:rPr>
          <w:rFonts w:ascii="Times New Roman" w:hAnsi="Times New Roman" w:cs="Times New Roman"/>
          <w:sz w:val="24"/>
          <w:szCs w:val="24"/>
        </w:rPr>
        <w:t>» деген ұғымға</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 xml:space="preserve"> байланысты</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 xml:space="preserve"> әр қилы өзіндік жаналықтыр енгізілуде. Соның бірі –</w:t>
      </w:r>
      <w:r w:rsidRPr="0099445B">
        <w:rPr>
          <w:rFonts w:ascii="Times New Roman" w:hAnsi="Times New Roman" w:cs="Times New Roman"/>
          <w:sz w:val="24"/>
          <w:szCs w:val="24"/>
          <w:lang w:val="en-US"/>
        </w:rPr>
        <w:t> </w:t>
      </w:r>
      <w:r w:rsidRPr="0099445B">
        <w:rPr>
          <w:rFonts w:ascii="Times New Roman" w:hAnsi="Times New Roman" w:cs="Times New Roman"/>
          <w:bCs/>
          <w:sz w:val="24"/>
          <w:szCs w:val="24"/>
        </w:rPr>
        <w:t>критериалды бағалау</w:t>
      </w:r>
      <w:r w:rsidRPr="0099445B">
        <w:rPr>
          <w:rFonts w:ascii="Times New Roman" w:hAnsi="Times New Roman" w:cs="Times New Roman"/>
          <w:sz w:val="24"/>
          <w:szCs w:val="24"/>
        </w:rPr>
        <w:t>. Критериалды бағалау жүйесі заман талабына сай бәсекеге қабілетті, білімді, іскер, ойлау жүйесі дамыған, логикалық тұжырым жасауға бейім, еркін ойлай алатын жеке тұлғаны қалыптастыру, білім сапасын арттыру, тұлғалық бағытын белсенді позициясына бағыттауға мүмкіндік беретін бірден-бір бағалау жолы, тұлғаны өзіндік жауапкершілікке, тұғырлы нәтижеге, бағытқа жеткізетін, шығармашыл бағалау жүйесі.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Критериалды бағалау</w:t>
      </w:r>
      <w:r w:rsidRPr="0099445B">
        <w:rPr>
          <w:rFonts w:ascii="Times New Roman" w:hAnsi="Times New Roman" w:cs="Times New Roman"/>
          <w:sz w:val="24"/>
          <w:szCs w:val="24"/>
          <w:lang w:val="en-US"/>
        </w:rPr>
        <w:t> </w:t>
      </w:r>
      <w:r w:rsidRPr="0099445B">
        <w:rPr>
          <w:rFonts w:ascii="Times New Roman" w:hAnsi="Times New Roman" w:cs="Times New Roman"/>
          <w:sz w:val="24"/>
          <w:szCs w:val="24"/>
        </w:rPr>
        <w:t>– оқушының оқу нәтижелерін білім беру мақсаттары мен мазмұнына сәйкес келетін, білім беру үдерісіне қатысушылардың (оқушы, мектеп әкімшілігі, ата-аналар, заңды тұлғалар және т.б.) барлығына алдын ала таныс, ұжым талқысынан өткен, нақты анықталған өлшемдер арқылы оқушының оқу жетістіктерін салыстыруға негізделген үдеріс.</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Сыныптағы бағалау тек техникалық тәсіл емес. Мұғалімдер жазбаша немесе ауызша түрде баға қою жолымен бағалайды. Олар қолданатын кез келген нысанның артында объективті немесе жеткілікті дәрежеде объективті емес нормалар мен стандарттар ғана емес, сондай ақ баланың дамуы, оқуы және ынтасы туралы түсінік, сонымен қатар өзі – өзі бағалау, қабілеттік және күш – жігер сияқты ұғымдарға қатысты құндылықтар жатады. ( Александр 2001) [56 б] (мұғалімге арналған нұсқаулық).</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w:t>
      </w:r>
      <w:r w:rsidRPr="0099445B">
        <w:rPr>
          <w:rFonts w:ascii="Times New Roman" w:hAnsi="Times New Roman" w:cs="Times New Roman"/>
          <w:bCs/>
          <w:sz w:val="24"/>
          <w:szCs w:val="24"/>
        </w:rPr>
        <w:t>Бағалау</w:t>
      </w:r>
      <w:r w:rsidRPr="0099445B">
        <w:rPr>
          <w:rFonts w:ascii="Times New Roman" w:hAnsi="Times New Roman" w:cs="Times New Roman"/>
          <w:sz w:val="24"/>
          <w:szCs w:val="24"/>
        </w:rPr>
        <w:t>» термині «</w:t>
      </w:r>
      <w:r w:rsidRPr="0099445B">
        <w:rPr>
          <w:rFonts w:ascii="Times New Roman" w:hAnsi="Times New Roman" w:cs="Times New Roman"/>
          <w:bCs/>
          <w:sz w:val="24"/>
          <w:szCs w:val="24"/>
        </w:rPr>
        <w:t>жақын отыру</w:t>
      </w:r>
      <w:r w:rsidRPr="0099445B">
        <w:rPr>
          <w:rFonts w:ascii="Times New Roman" w:hAnsi="Times New Roman" w:cs="Times New Roman"/>
          <w:sz w:val="24"/>
          <w:szCs w:val="24"/>
        </w:rPr>
        <w:t>» латын тіліндегі мағынада-бағалаудың негізгі сипаты бір адам басқа адамның не айтып,не істегенін немесе өзін-өзі бақылау жағдайында өзінің дербес ойлауын, түсінігін немесе тәртібін мұқият бақылауы. Критериалды бағалау жүйесінде қолданылатын жалпы ұғымдар — қалыптастырушы және жиынтық бағалау.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Қалыптастырушы бағалау</w:t>
      </w:r>
      <w:r w:rsidRPr="0099445B">
        <w:rPr>
          <w:rFonts w:ascii="Times New Roman" w:hAnsi="Times New Roman" w:cs="Times New Roman"/>
          <w:sz w:val="24"/>
          <w:szCs w:val="24"/>
        </w:rPr>
        <w:t xml:space="preserve"> – оқыту үшін бағалау, жиынтық бағалау – оқытуды бағалау болып табылады. Қалыптастырушы бағалау – бұл білім алушылардың оқудың қандай сатысында тұрғанын, қандай бағытта даму керек және қажетті деңгейге қалай жету керек екендігін анықтау үшін оқушылар мен мұғалімдердің қолданатын мәліметтерді іздеу мен түсіндіру үрдісі. Жалпы қалыптастырушы бағалау  сабақ жүйесінде жеке қарастырылмайтын, сабақпен </w:t>
      </w:r>
      <w:r w:rsidRPr="0099445B">
        <w:rPr>
          <w:rFonts w:ascii="Times New Roman" w:hAnsi="Times New Roman" w:cs="Times New Roman"/>
          <w:sz w:val="24"/>
          <w:szCs w:val="24"/>
        </w:rPr>
        <w:lastRenderedPageBreak/>
        <w:t>қатар жүретін үрдіс. Бағалаудың мәні – бақылау, алынған мәліметтердің интерпретациясы, бұдан арғы іс-әрекеттерді анықтау үшін қолданылуы мүмкін шешімдерді қорытындылау. Ол оқушының жаңа сабақты, тарауды қалай меңгеріп жатқандығын  жүйелі түрде бақылап, қадағалап отыру. Жиынтық бақылау жұмысына дейінгі оқушының білім деңгейін қалыптастыру, дамыту, жетілдіру. Қалыптастырушы  бағалау жұмысы сабақтың толық бөлігін қамтуы міндетті емес. Ол сабақтың басында , сабақтың ортасында , сабақтың соңғы бөлігінде жүргізіледі.Уақыт көлемі  тапсырма деңгейіне сәйкес  5-10 минут  болуы мүмкін.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Осы тұрғыда айтатын болсақ, қалыптастырушы бағалау оқушыларды оқытуда  тұлғалық бағдарлық оқыту тәсілінің негізгі бөлігі. Сондықтан мұғалімнің орны да өзгереді. Тұлғалық бағдарлық технологиялар оқу үдерісін ұйымдастыруда оқушы мен мұғалім арасындағы қарым-қатынас негізінде іске асуына мүмкіндікашады. Бағалау үздіксіз жүріп отырады да, сапалы нәтижеге жылжу үдерісі бағаланады.  Тұлғалық бағдарлық оқыту:оқушыларды оқыту мақсаттары мен бағалау критериялары туралы ақпарат береді; критерияларға негізделген оқушылардың өзін-өзі бағалауы; оқушылардың әрі қарай жасайтын қадамдары мен оның іске асыруын анықтайтын кері байланыс қамтамасыз етеді.Бұл жерде бағалау үздіксіз жүріп жатады да, сапалы нәтижеге жететін процестің өзі бағаланады. Оқушылар өздерінің кемшіліктерін өздері түсініп, анықтай алады да,  мұғаліммен бірге  шешу жолдарын табады. Ең маңыздысы өз оқуын бақылауы мен бағалауы өзін-өзі бағалау мен өзін-өзі бақылауына ауысады.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Өзін-өзі бағалауы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Қалыптастырушы бағалау  оқушының  өзін-өзі бағалауы мен сыныптастарының бағалауын қолдануын қарастырады. Бұл тәсілдер қалыптастырушы бағалаудың тиімділігін арттыруын қалыптастырады. Оқышалар   өзін-өзі бағалау мен өзара бағалау дағдыларын меңгеріп жатса, онда бағаның әділ қойылғанына күмін болмайды. Бірақ баға сезім негізінде қойылмай, тек белгіленген критерийлер негізінде қойылуын оқушыларға түсіндіргені дұрыс.Өзін-өзі бағалау мен өзара бағалаудың мәні  — оқыту үдерісінде </w:t>
      </w:r>
      <w:r w:rsidRPr="0099445B">
        <w:rPr>
          <w:rFonts w:ascii="Times New Roman" w:hAnsi="Times New Roman" w:cs="Times New Roman"/>
          <w:bCs/>
          <w:sz w:val="24"/>
          <w:szCs w:val="24"/>
        </w:rPr>
        <w:t>мақсат қойылып</w:t>
      </w:r>
      <w:r w:rsidRPr="0099445B">
        <w:rPr>
          <w:rFonts w:ascii="Times New Roman" w:hAnsi="Times New Roman" w:cs="Times New Roman"/>
          <w:sz w:val="24"/>
          <w:szCs w:val="24"/>
        </w:rPr>
        <w:t>, </w:t>
      </w:r>
      <w:r w:rsidRPr="0099445B">
        <w:rPr>
          <w:rFonts w:ascii="Times New Roman" w:hAnsi="Times New Roman" w:cs="Times New Roman"/>
          <w:bCs/>
          <w:sz w:val="24"/>
          <w:szCs w:val="24"/>
        </w:rPr>
        <w:t>бағалау критерийлер түсінікті</w:t>
      </w:r>
      <w:r w:rsidRPr="0099445B">
        <w:rPr>
          <w:rFonts w:ascii="Times New Roman" w:hAnsi="Times New Roman" w:cs="Times New Roman"/>
          <w:sz w:val="24"/>
          <w:szCs w:val="24"/>
        </w:rPr>
        <w:t> болғанда ғана оқушылар өздерін бағалай алады.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Сабақ өткізу барысында тапсырманың мақсаттары мен бағалау критерийлері жөнінде ескеріп отырамын, өзін-өзі бағалауына  уақыт қалдырамын. Оқушылар мақсаттарды және критерийлерді анық көру үшін тақтаның бұрышына немесе плакатқа жазып қоямын.  Жұмыстарды тексеру алдында оқушыларға бағалау критерийлерін қайта ескертемін және соның негізінде өз жұмысын тексеріп,  аяқтап тапсырады.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Мысалы төмендегі кестеде топтық жұмыстан кейін әр оқушы өзінің жұмысын анық көреді.  «Менін күн тәртібім» тақырыбы бойынша постерге сурет салып, күн тәртібін жазған.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Кестеде келтірілген бағалау түрін қолдану кезінде оқушы мен мұғалінің қойған балдарының айырмашылы үлкен болмайды. Өзін-өзі бағалау оқушылардың өз жұмысын бағалауы емес, сонымен бірге туындаған проблемаларды өздігінен анықтау мен шешу жолдары.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Оқушылардың өзара бағалауы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Өзара бағалау барысында оқушы  басқа оқушының  жұмысын тексереді.  Оның  жақсы немесе жаман жақтарын көріп, өзінің жұмысын да талдау  жүргізе алады. Бірақ мұғалім </w:t>
      </w:r>
      <w:r w:rsidRPr="0099445B">
        <w:rPr>
          <w:rFonts w:ascii="Times New Roman" w:hAnsi="Times New Roman" w:cs="Times New Roman"/>
          <w:sz w:val="24"/>
          <w:szCs w:val="24"/>
        </w:rPr>
        <w:lastRenderedPageBreak/>
        <w:t>оқушыларға тексеретін оқушының өзін емес, оның жұмысын тексеру керектігін еске түсіріп отыру тиіс. Мысалы: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«Тазалықты сақта» тақырыбын өту барысында, оқушыларға </w:t>
      </w:r>
      <w:r w:rsidRPr="0099445B">
        <w:rPr>
          <w:rFonts w:ascii="Times New Roman" w:hAnsi="Times New Roman" w:cs="Times New Roman"/>
          <w:i/>
          <w:iCs/>
          <w:sz w:val="24"/>
          <w:szCs w:val="24"/>
        </w:rPr>
        <w:t>«Екі жұлдыз және бір тілек</w:t>
      </w:r>
      <w:r w:rsidRPr="0099445B">
        <w:rPr>
          <w:rFonts w:ascii="Times New Roman" w:hAnsi="Times New Roman" w:cs="Times New Roman"/>
          <w:sz w:val="24"/>
          <w:szCs w:val="24"/>
        </w:rPr>
        <w:t>»тәсілі</w:t>
      </w:r>
      <w:r w:rsidRPr="0099445B">
        <w:rPr>
          <w:rFonts w:ascii="Times New Roman" w:hAnsi="Times New Roman" w:cs="Times New Roman"/>
          <w:i/>
          <w:iCs/>
          <w:sz w:val="24"/>
          <w:szCs w:val="24"/>
        </w:rPr>
        <w:t> арқылы </w:t>
      </w:r>
      <w:r w:rsidRPr="0099445B">
        <w:rPr>
          <w:rFonts w:ascii="Times New Roman" w:hAnsi="Times New Roman" w:cs="Times New Roman"/>
          <w:sz w:val="24"/>
          <w:szCs w:val="24"/>
        </w:rPr>
        <w:t>әр оқушыға өз сыныптасының жұмысын тексеруге берілді.  Оқушылар жұмыстарын бағаламай жай ғана екі сәтті жағдайды жұлдызбен белгіледі (екі жұлдыз) және, оның ойынша, қайта қарастыратын жағдайға түсініктеме беріп, тілек білдірді. Оқушылардың кері байланысы ауызша  да  жазбаша берілді. Әр оқушы өзінің жұмысына түсініктеме алды және  мұғалім «тілекті» дұрыс  орындауына уақыт беріледі.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бағалауды енгізуде </w:t>
      </w:r>
      <w:r w:rsidRPr="0099445B">
        <w:rPr>
          <w:rFonts w:ascii="Times New Roman" w:hAnsi="Times New Roman" w:cs="Times New Roman"/>
          <w:bCs/>
          <w:sz w:val="24"/>
          <w:szCs w:val="24"/>
        </w:rPr>
        <w:t>рубрика</w:t>
      </w:r>
      <w:r w:rsidRPr="0099445B">
        <w:rPr>
          <w:rFonts w:ascii="Times New Roman" w:hAnsi="Times New Roman" w:cs="Times New Roman"/>
          <w:sz w:val="24"/>
          <w:szCs w:val="24"/>
        </w:rPr>
        <w:t>, </w:t>
      </w:r>
      <w:r w:rsidRPr="0099445B">
        <w:rPr>
          <w:rFonts w:ascii="Times New Roman" w:hAnsi="Times New Roman" w:cs="Times New Roman"/>
          <w:bCs/>
          <w:sz w:val="24"/>
          <w:szCs w:val="24"/>
        </w:rPr>
        <w:t>критерийлер, дескрипторлар</w:t>
      </w:r>
      <w:r w:rsidRPr="0099445B">
        <w:rPr>
          <w:rFonts w:ascii="Times New Roman" w:hAnsi="Times New Roman" w:cs="Times New Roman"/>
          <w:sz w:val="24"/>
          <w:szCs w:val="24"/>
        </w:rPr>
        <w:t> деген ұғымдармен танысамыз.</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Рубрика</w:t>
      </w:r>
      <w:r w:rsidRPr="0099445B">
        <w:rPr>
          <w:rFonts w:ascii="Times New Roman" w:hAnsi="Times New Roman" w:cs="Times New Roman"/>
          <w:sz w:val="24"/>
          <w:szCs w:val="24"/>
        </w:rPr>
        <w:t> немесе </w:t>
      </w:r>
      <w:r w:rsidRPr="0099445B">
        <w:rPr>
          <w:rFonts w:ascii="Times New Roman" w:hAnsi="Times New Roman" w:cs="Times New Roman"/>
          <w:bCs/>
          <w:sz w:val="24"/>
          <w:szCs w:val="24"/>
        </w:rPr>
        <w:t>рубрикаторлар</w:t>
      </w:r>
      <w:r w:rsidRPr="0099445B">
        <w:rPr>
          <w:rFonts w:ascii="Times New Roman" w:hAnsi="Times New Roman" w:cs="Times New Roman"/>
          <w:sz w:val="24"/>
          <w:szCs w:val="24"/>
        </w:rPr>
        <w:t> (бағалау кезінде қолданатын нұсқаулықтар) бағалау үдерісін анық, түсінікті және кез келген критериялар бойынша  балдары не үшін қойылғанын түсіндіреді. Осы рубрикаларда оқушыңын өзі емес, оның жүмысының сипаттамасы бағалануы тиіс.</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Критерий</w:t>
      </w:r>
      <w:r w:rsidRPr="0099445B">
        <w:rPr>
          <w:rFonts w:ascii="Times New Roman" w:hAnsi="Times New Roman" w:cs="Times New Roman"/>
          <w:sz w:val="24"/>
          <w:szCs w:val="24"/>
        </w:rPr>
        <w:t> – оқушының әртүрлі қызметінің тізімі.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Дескрипторлар</w:t>
      </w:r>
      <w:r w:rsidRPr="0099445B">
        <w:rPr>
          <w:rFonts w:ascii="Times New Roman" w:hAnsi="Times New Roman" w:cs="Times New Roman"/>
          <w:sz w:val="24"/>
          <w:szCs w:val="24"/>
        </w:rPr>
        <w:t>оқушының кез келген критерийлер бойынша ең жақсы нәтижеге жеткізетін барлық қадамдарын ретімен көрсетеді және оларды белгілі балдар санымен бағалайды.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Рубрика</w:t>
      </w:r>
      <w:r w:rsidRPr="0099445B">
        <w:rPr>
          <w:rFonts w:ascii="Times New Roman" w:hAnsi="Times New Roman" w:cs="Times New Roman"/>
          <w:sz w:val="24"/>
          <w:szCs w:val="24"/>
        </w:rPr>
        <w:t>  — </w:t>
      </w:r>
      <w:r w:rsidRPr="0099445B">
        <w:rPr>
          <w:rFonts w:ascii="Times New Roman" w:hAnsi="Times New Roman" w:cs="Times New Roman"/>
          <w:bCs/>
          <w:sz w:val="24"/>
          <w:szCs w:val="24"/>
        </w:rPr>
        <w:t>критерий- дескрипторлар. </w:t>
      </w:r>
      <w:r w:rsidRPr="0099445B">
        <w:rPr>
          <w:rFonts w:ascii="Times New Roman" w:hAnsi="Times New Roman" w:cs="Times New Roman"/>
          <w:i/>
          <w:iCs/>
          <w:sz w:val="24"/>
          <w:szCs w:val="24"/>
        </w:rPr>
        <w:t>Рубрикалар</w:t>
      </w:r>
      <w:r w:rsidRPr="0099445B">
        <w:rPr>
          <w:rFonts w:ascii="Times New Roman" w:hAnsi="Times New Roman" w:cs="Times New Roman"/>
          <w:sz w:val="24"/>
          <w:szCs w:val="24"/>
        </w:rPr>
        <w:t> балалар не үшін оқитынын, </w:t>
      </w:r>
      <w:r w:rsidRPr="0099445B">
        <w:rPr>
          <w:rFonts w:ascii="Times New Roman" w:hAnsi="Times New Roman" w:cs="Times New Roman"/>
          <w:i/>
          <w:iCs/>
          <w:sz w:val="24"/>
          <w:szCs w:val="24"/>
        </w:rPr>
        <w:t>критерийлер</w:t>
      </w:r>
      <w:r w:rsidRPr="0099445B">
        <w:rPr>
          <w:rFonts w:ascii="Times New Roman" w:hAnsi="Times New Roman" w:cs="Times New Roman"/>
          <w:sz w:val="24"/>
          <w:szCs w:val="24"/>
        </w:rPr>
        <w:t> нені үйрену керектігін , ал </w:t>
      </w:r>
      <w:r w:rsidRPr="0099445B">
        <w:rPr>
          <w:rFonts w:ascii="Times New Roman" w:hAnsi="Times New Roman" w:cs="Times New Roman"/>
          <w:i/>
          <w:iCs/>
          <w:sz w:val="24"/>
          <w:szCs w:val="24"/>
        </w:rPr>
        <w:t>дескрипторлар </w:t>
      </w:r>
      <w:r w:rsidRPr="0099445B">
        <w:rPr>
          <w:rFonts w:ascii="Times New Roman" w:hAnsi="Times New Roman" w:cs="Times New Roman"/>
          <w:sz w:val="24"/>
          <w:szCs w:val="24"/>
        </w:rPr>
        <w:t>оны қалай істеу керектігін көрсетеді.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Мысалы, өзтәжірибемде қолданып жүрген диалог құрастыруда бағалайтын дескрипторларүлгісі.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Оқушылар оларға ұсынған критерийілер арқылы жұмыс орындаса, мұғалім осыдан алған мәліметтерді бағалауда қолданады.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Егерде бұдан да қиын тапсырмалар берілсе, онда талдау жасау дұрыс болады.  Талдау үшін орындалатын жұмыстың кез келген аспектісін жеке сипаттайды және </w:t>
      </w:r>
      <w:r w:rsidRPr="0099445B">
        <w:rPr>
          <w:rFonts w:ascii="Times New Roman" w:hAnsi="Times New Roman" w:cs="Times New Roman"/>
          <w:bCs/>
          <w:sz w:val="24"/>
          <w:szCs w:val="24"/>
        </w:rPr>
        <w:t>«жіңішке» кері байланысты</w:t>
      </w:r>
      <w:r w:rsidRPr="0099445B">
        <w:rPr>
          <w:rFonts w:ascii="Times New Roman" w:hAnsi="Times New Roman" w:cs="Times New Roman"/>
          <w:sz w:val="24"/>
          <w:szCs w:val="24"/>
        </w:rPr>
        <w:t>  іске асырылуына мүмкіндік туғызатын рубрикалар әзірлеуді ұсынылады. Рубрикалар оқушылармен бірге оқу мақсаттары мен оның критерияларын дайындауын қамтамасыз етеді.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Сабақ барысында бағалау критерийілерін дайындау  кезінде оқушылармен бірге  дайындалып жатса, онда олардың нәтижеге жету  үшін жауапкершіліктері артып, бағалау үдерісіне қызығушылықтары өседі. Критерийлер  дайындау кезінде сабақтың мақсаттары мен мазмұны жөнінде ұмытпағаны жөн.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Аралық жұмыстар бағалау үшін дайындаған критерийлер (қалыптастырушы бағалау), мақсатта белгіленгені ғана сипатталып, бағалануы тиіс.</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u w:val="single"/>
        </w:rPr>
        <w:t>Критериалды бағалау жүйесі:</w:t>
      </w:r>
    </w:p>
    <w:p w:rsidR="0099445B" w:rsidRPr="0099445B" w:rsidRDefault="0099445B" w:rsidP="0099445B">
      <w:pPr>
        <w:numPr>
          <w:ilvl w:val="0"/>
          <w:numId w:val="8"/>
        </w:numPr>
        <w:jc w:val="both"/>
        <w:rPr>
          <w:rFonts w:ascii="Times New Roman" w:hAnsi="Times New Roman" w:cs="Times New Roman"/>
          <w:sz w:val="24"/>
          <w:szCs w:val="24"/>
        </w:rPr>
      </w:pPr>
      <w:r w:rsidRPr="0099445B">
        <w:rPr>
          <w:rFonts w:ascii="Times New Roman" w:hAnsi="Times New Roman" w:cs="Times New Roman"/>
          <w:i/>
          <w:iCs/>
          <w:sz w:val="24"/>
          <w:szCs w:val="24"/>
        </w:rPr>
        <w:t>оқушылардың оқудағы жетістіктерін объективті бағалау;</w:t>
      </w:r>
    </w:p>
    <w:p w:rsidR="0099445B" w:rsidRPr="0099445B" w:rsidRDefault="0099445B" w:rsidP="0099445B">
      <w:pPr>
        <w:numPr>
          <w:ilvl w:val="0"/>
          <w:numId w:val="8"/>
        </w:numPr>
        <w:jc w:val="both"/>
        <w:rPr>
          <w:rFonts w:ascii="Times New Roman" w:hAnsi="Times New Roman" w:cs="Times New Roman"/>
          <w:sz w:val="24"/>
          <w:szCs w:val="24"/>
        </w:rPr>
      </w:pPr>
      <w:r w:rsidRPr="0099445B">
        <w:rPr>
          <w:rFonts w:ascii="Times New Roman" w:hAnsi="Times New Roman" w:cs="Times New Roman"/>
          <w:i/>
          <w:iCs/>
          <w:sz w:val="24"/>
          <w:szCs w:val="24"/>
        </w:rPr>
        <w:lastRenderedPageBreak/>
        <w:t>әр оқушының қабілетін ескере отырып даму траекториясын анықтау;</w:t>
      </w:r>
    </w:p>
    <w:p w:rsidR="0099445B" w:rsidRPr="0099445B" w:rsidRDefault="0099445B" w:rsidP="0099445B">
      <w:pPr>
        <w:numPr>
          <w:ilvl w:val="0"/>
          <w:numId w:val="8"/>
        </w:numPr>
        <w:jc w:val="both"/>
        <w:rPr>
          <w:rFonts w:ascii="Times New Roman" w:hAnsi="Times New Roman" w:cs="Times New Roman"/>
          <w:sz w:val="24"/>
          <w:szCs w:val="24"/>
        </w:rPr>
      </w:pPr>
      <w:r w:rsidRPr="0099445B">
        <w:rPr>
          <w:rFonts w:ascii="Times New Roman" w:hAnsi="Times New Roman" w:cs="Times New Roman"/>
          <w:i/>
          <w:iCs/>
          <w:sz w:val="24"/>
          <w:szCs w:val="24"/>
        </w:rPr>
        <w:t>оқытудағы күтілетін нәтижеге қол жеткізу үшін оқушылардың білік дағдыларын дамытуға ынталандыру;</w:t>
      </w:r>
    </w:p>
    <w:p w:rsidR="0099445B" w:rsidRPr="0099445B" w:rsidRDefault="0099445B" w:rsidP="0099445B">
      <w:pPr>
        <w:numPr>
          <w:ilvl w:val="0"/>
          <w:numId w:val="8"/>
        </w:numPr>
        <w:jc w:val="both"/>
        <w:rPr>
          <w:rFonts w:ascii="Times New Roman" w:hAnsi="Times New Roman" w:cs="Times New Roman"/>
          <w:sz w:val="24"/>
          <w:szCs w:val="24"/>
        </w:rPr>
      </w:pPr>
      <w:r w:rsidRPr="0099445B">
        <w:rPr>
          <w:rFonts w:ascii="Times New Roman" w:hAnsi="Times New Roman" w:cs="Times New Roman"/>
          <w:i/>
          <w:iCs/>
          <w:sz w:val="24"/>
          <w:szCs w:val="24"/>
        </w:rPr>
        <w:t>оқыту сапасын жақсарту;</w:t>
      </w:r>
    </w:p>
    <w:p w:rsidR="0099445B" w:rsidRPr="0099445B" w:rsidRDefault="0099445B" w:rsidP="0099445B">
      <w:pPr>
        <w:numPr>
          <w:ilvl w:val="0"/>
          <w:numId w:val="8"/>
        </w:numPr>
        <w:jc w:val="both"/>
        <w:rPr>
          <w:rFonts w:ascii="Times New Roman" w:hAnsi="Times New Roman" w:cs="Times New Roman"/>
          <w:sz w:val="24"/>
          <w:szCs w:val="24"/>
        </w:rPr>
      </w:pPr>
      <w:r w:rsidRPr="0099445B">
        <w:rPr>
          <w:rFonts w:ascii="Times New Roman" w:hAnsi="Times New Roman" w:cs="Times New Roman"/>
          <w:i/>
          <w:iCs/>
          <w:sz w:val="24"/>
          <w:szCs w:val="24"/>
        </w:rPr>
        <w:t>оқу үдерісін ұйымдастырудағы ерекшеліктер мен оқу материалын сапалы меңгеруін анықтау үшін мұғалімнің, оқушы мен ата-ананың арасындағы кері байланысты қамтамасыз ету жүйесін әзірлеу.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Критериалдық бағалаудың мәнін түсіндіру үшін келесі практикалық  әдіс-тәсілдерін қолдануын тиімді деп ойлаймын:</w:t>
      </w:r>
    </w:p>
    <w:p w:rsidR="0099445B" w:rsidRPr="0099445B" w:rsidRDefault="0099445B" w:rsidP="0099445B">
      <w:pPr>
        <w:numPr>
          <w:ilvl w:val="0"/>
          <w:numId w:val="9"/>
        </w:numPr>
        <w:jc w:val="both"/>
        <w:rPr>
          <w:rFonts w:ascii="Times New Roman" w:hAnsi="Times New Roman" w:cs="Times New Roman"/>
          <w:sz w:val="24"/>
          <w:szCs w:val="24"/>
        </w:rPr>
      </w:pPr>
      <w:r w:rsidRPr="0099445B">
        <w:rPr>
          <w:rFonts w:ascii="Times New Roman" w:hAnsi="Times New Roman" w:cs="Times New Roman"/>
          <w:sz w:val="24"/>
          <w:szCs w:val="24"/>
        </w:rPr>
        <w:t>мұғалімнің сабақ басында оқытудың мақсаттарын түсіндіруі- тақтада жазып қою немесе қойылған оқу мақсаттарды ауызша жеткізу;</w:t>
      </w:r>
    </w:p>
    <w:p w:rsidR="0099445B" w:rsidRPr="0099445B" w:rsidRDefault="0099445B" w:rsidP="0099445B">
      <w:pPr>
        <w:numPr>
          <w:ilvl w:val="0"/>
          <w:numId w:val="9"/>
        </w:numPr>
        <w:jc w:val="both"/>
        <w:rPr>
          <w:rFonts w:ascii="Times New Roman" w:hAnsi="Times New Roman" w:cs="Times New Roman"/>
          <w:sz w:val="24"/>
          <w:szCs w:val="24"/>
        </w:rPr>
      </w:pPr>
      <w:r w:rsidRPr="0099445B">
        <w:rPr>
          <w:rFonts w:ascii="Times New Roman" w:hAnsi="Times New Roman" w:cs="Times New Roman"/>
          <w:sz w:val="24"/>
          <w:szCs w:val="24"/>
        </w:rPr>
        <w:t>мұғалімнің </w:t>
      </w:r>
      <w:r w:rsidRPr="0099445B">
        <w:rPr>
          <w:rFonts w:ascii="Times New Roman" w:hAnsi="Times New Roman" w:cs="Times New Roman"/>
          <w:bCs/>
          <w:sz w:val="24"/>
          <w:szCs w:val="24"/>
        </w:rPr>
        <w:t>сабақтың тиісті бағалау критерияларын</w:t>
      </w:r>
      <w:r w:rsidRPr="0099445B">
        <w:rPr>
          <w:rFonts w:ascii="Times New Roman" w:hAnsi="Times New Roman" w:cs="Times New Roman"/>
          <w:sz w:val="24"/>
          <w:szCs w:val="24"/>
        </w:rPr>
        <w:t> белгілеу (тым көп болмау тиіс) және оны оқушыларға жеткізу. Оны тұжырымдап жеткізудің сапасы Сізге байланысты, бірақ оқушыларға түсінікті болатын тілді пайдалану қажет. Бұл критериалар оқушылармен сабақтың басында талқыланып, оқытудың мақсатына жету үшін және «табысқа қадамдарын» көрсететін ең басты мақсаты және негізгі білімдерді бектіту үшін барлық сабақ бойы қолданылады;</w:t>
      </w:r>
    </w:p>
    <w:p w:rsidR="0099445B" w:rsidRPr="0099445B" w:rsidRDefault="0099445B" w:rsidP="0099445B">
      <w:pPr>
        <w:numPr>
          <w:ilvl w:val="0"/>
          <w:numId w:val="9"/>
        </w:numPr>
        <w:jc w:val="both"/>
        <w:rPr>
          <w:rFonts w:ascii="Times New Roman" w:hAnsi="Times New Roman" w:cs="Times New Roman"/>
          <w:sz w:val="24"/>
          <w:szCs w:val="24"/>
        </w:rPr>
      </w:pPr>
      <w:r w:rsidRPr="0099445B">
        <w:rPr>
          <w:rFonts w:ascii="Times New Roman" w:hAnsi="Times New Roman" w:cs="Times New Roman"/>
          <w:sz w:val="24"/>
          <w:szCs w:val="24"/>
        </w:rPr>
        <w:t>оқыту туралы сөйлесуде қолданатын негізгі сөздері бар карточкалар мен плакаттар әзірлеу – ол нақты пәнге байланысты арнайы сөздер немесе мәнмәтінге байланысты әртүрлі түсіндірілген жалпы сөздер болуы мүмкін, мысалы сипаттаңдар, түсіндіріңдер, бағалаңдар;</w:t>
      </w:r>
    </w:p>
    <w:p w:rsidR="0099445B" w:rsidRPr="0099445B" w:rsidRDefault="0099445B" w:rsidP="0099445B">
      <w:pPr>
        <w:numPr>
          <w:ilvl w:val="0"/>
          <w:numId w:val="9"/>
        </w:numPr>
        <w:jc w:val="both"/>
        <w:rPr>
          <w:rFonts w:ascii="Times New Roman" w:hAnsi="Times New Roman" w:cs="Times New Roman"/>
          <w:sz w:val="24"/>
          <w:szCs w:val="24"/>
        </w:rPr>
      </w:pPr>
      <w:r w:rsidRPr="0099445B">
        <w:rPr>
          <w:rFonts w:ascii="Times New Roman" w:hAnsi="Times New Roman" w:cs="Times New Roman"/>
          <w:sz w:val="24"/>
          <w:szCs w:val="24"/>
        </w:rPr>
        <w:t>оқушылардың жұмысына көмек көрсету үшін жоспарлау/жазу үшін шеңбер әзірлеу;</w:t>
      </w:r>
    </w:p>
    <w:p w:rsidR="0099445B" w:rsidRPr="0099445B" w:rsidRDefault="0099445B" w:rsidP="0099445B">
      <w:pPr>
        <w:numPr>
          <w:ilvl w:val="0"/>
          <w:numId w:val="9"/>
        </w:numPr>
        <w:jc w:val="both"/>
        <w:rPr>
          <w:rFonts w:ascii="Times New Roman" w:hAnsi="Times New Roman" w:cs="Times New Roman"/>
          <w:sz w:val="24"/>
          <w:szCs w:val="24"/>
        </w:rPr>
      </w:pPr>
      <w:r w:rsidRPr="0099445B">
        <w:rPr>
          <w:rFonts w:ascii="Times New Roman" w:hAnsi="Times New Roman" w:cs="Times New Roman"/>
          <w:sz w:val="24"/>
          <w:szCs w:val="24"/>
        </w:rPr>
        <w:t>бағалаудың әртүрлі критерияларын көрсету үшін;</w:t>
      </w:r>
    </w:p>
    <w:p w:rsidR="0099445B" w:rsidRPr="0099445B" w:rsidRDefault="0099445B" w:rsidP="0099445B">
      <w:pPr>
        <w:numPr>
          <w:ilvl w:val="0"/>
          <w:numId w:val="9"/>
        </w:numPr>
        <w:jc w:val="both"/>
        <w:rPr>
          <w:rFonts w:ascii="Times New Roman" w:hAnsi="Times New Roman" w:cs="Times New Roman"/>
          <w:sz w:val="24"/>
          <w:szCs w:val="24"/>
        </w:rPr>
      </w:pPr>
      <w:r w:rsidRPr="0099445B">
        <w:rPr>
          <w:rFonts w:ascii="Times New Roman" w:hAnsi="Times New Roman" w:cs="Times New Roman"/>
          <w:sz w:val="24"/>
          <w:szCs w:val="24"/>
        </w:rPr>
        <w:t>оқушылардың өздері әзірлеген тест/тапсырмаларын жобалау үшін мүмкіндіктерін қамтамасыз ету;</w:t>
      </w:r>
    </w:p>
    <w:p w:rsidR="0099445B" w:rsidRPr="0099445B" w:rsidRDefault="0099445B" w:rsidP="0099445B">
      <w:pPr>
        <w:numPr>
          <w:ilvl w:val="0"/>
          <w:numId w:val="9"/>
        </w:numPr>
        <w:jc w:val="both"/>
        <w:rPr>
          <w:rFonts w:ascii="Times New Roman" w:hAnsi="Times New Roman" w:cs="Times New Roman"/>
          <w:sz w:val="24"/>
          <w:szCs w:val="24"/>
        </w:rPr>
      </w:pPr>
      <w:r w:rsidRPr="0099445B">
        <w:rPr>
          <w:rFonts w:ascii="Times New Roman" w:hAnsi="Times New Roman" w:cs="Times New Roman"/>
          <w:sz w:val="24"/>
          <w:szCs w:val="24"/>
        </w:rPr>
        <w:t>оқушыларды бағалау рубрикалармен жұмыс істеуге үйрету.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Критерийлер  дайындауында мұғалім мен оқушылардың бірігіп  жасау тәртібі.</w:t>
      </w:r>
    </w:p>
    <w:p w:rsidR="0099445B" w:rsidRPr="0099445B" w:rsidRDefault="0099445B" w:rsidP="0099445B">
      <w:pPr>
        <w:numPr>
          <w:ilvl w:val="0"/>
          <w:numId w:val="10"/>
        </w:numPr>
        <w:jc w:val="both"/>
        <w:rPr>
          <w:rFonts w:ascii="Times New Roman" w:hAnsi="Times New Roman" w:cs="Times New Roman"/>
          <w:sz w:val="24"/>
          <w:szCs w:val="24"/>
        </w:rPr>
      </w:pPr>
      <w:r w:rsidRPr="0099445B">
        <w:rPr>
          <w:rFonts w:ascii="Times New Roman" w:hAnsi="Times New Roman" w:cs="Times New Roman"/>
          <w:i/>
          <w:iCs/>
          <w:sz w:val="24"/>
          <w:szCs w:val="24"/>
        </w:rPr>
        <w:t>Сабақ, тарау, бөлім оқу алдында оқушыларға мақсаттар мен міндеттерін жариялаңдар.</w:t>
      </w:r>
    </w:p>
    <w:p w:rsidR="0099445B" w:rsidRPr="0099445B" w:rsidRDefault="0099445B" w:rsidP="0099445B">
      <w:pPr>
        <w:numPr>
          <w:ilvl w:val="0"/>
          <w:numId w:val="10"/>
        </w:numPr>
        <w:jc w:val="both"/>
        <w:rPr>
          <w:rFonts w:ascii="Times New Roman" w:hAnsi="Times New Roman" w:cs="Times New Roman"/>
          <w:sz w:val="24"/>
          <w:szCs w:val="24"/>
        </w:rPr>
      </w:pPr>
      <w:r w:rsidRPr="0099445B">
        <w:rPr>
          <w:rFonts w:ascii="Times New Roman" w:hAnsi="Times New Roman" w:cs="Times New Roman"/>
          <w:i/>
          <w:iCs/>
          <w:sz w:val="24"/>
          <w:szCs w:val="24"/>
        </w:rPr>
        <w:t>Кез келген оқушыға жұмысты бағалау үшін бір-екі критерийлерді жазып беруді  сұраңыз.</w:t>
      </w:r>
    </w:p>
    <w:p w:rsidR="0099445B" w:rsidRPr="0099445B" w:rsidRDefault="0099445B" w:rsidP="0099445B">
      <w:pPr>
        <w:numPr>
          <w:ilvl w:val="0"/>
          <w:numId w:val="10"/>
        </w:numPr>
        <w:jc w:val="both"/>
        <w:rPr>
          <w:rFonts w:ascii="Times New Roman" w:hAnsi="Times New Roman" w:cs="Times New Roman"/>
          <w:sz w:val="24"/>
          <w:szCs w:val="24"/>
        </w:rPr>
      </w:pPr>
      <w:r w:rsidRPr="0099445B">
        <w:rPr>
          <w:rFonts w:ascii="Times New Roman" w:hAnsi="Times New Roman" w:cs="Times New Roman"/>
          <w:i/>
          <w:iCs/>
          <w:sz w:val="24"/>
          <w:szCs w:val="24"/>
        </w:rPr>
        <w:t>Оқушылар ұсынған критерийлерді тақтаға жазып қойыңдар.</w:t>
      </w:r>
    </w:p>
    <w:p w:rsidR="0099445B" w:rsidRPr="0099445B" w:rsidRDefault="0099445B" w:rsidP="0099445B">
      <w:pPr>
        <w:numPr>
          <w:ilvl w:val="0"/>
          <w:numId w:val="10"/>
        </w:numPr>
        <w:jc w:val="both"/>
        <w:rPr>
          <w:rFonts w:ascii="Times New Roman" w:hAnsi="Times New Roman" w:cs="Times New Roman"/>
          <w:sz w:val="24"/>
          <w:szCs w:val="24"/>
        </w:rPr>
      </w:pPr>
      <w:r w:rsidRPr="0099445B">
        <w:rPr>
          <w:rFonts w:ascii="Times New Roman" w:hAnsi="Times New Roman" w:cs="Times New Roman"/>
          <w:i/>
          <w:iCs/>
          <w:sz w:val="24"/>
          <w:szCs w:val="24"/>
        </w:rPr>
        <w:t>Ұсынған критерийлер барлық оқушылар түсінікті екеніне көз жеткізіңіз.</w:t>
      </w:r>
    </w:p>
    <w:p w:rsidR="0099445B" w:rsidRPr="0099445B" w:rsidRDefault="0099445B" w:rsidP="0099445B">
      <w:pPr>
        <w:numPr>
          <w:ilvl w:val="0"/>
          <w:numId w:val="10"/>
        </w:numPr>
        <w:jc w:val="both"/>
        <w:rPr>
          <w:rFonts w:ascii="Times New Roman" w:hAnsi="Times New Roman" w:cs="Times New Roman"/>
          <w:sz w:val="24"/>
          <w:szCs w:val="24"/>
        </w:rPr>
      </w:pPr>
      <w:r w:rsidRPr="0099445B">
        <w:rPr>
          <w:rFonts w:ascii="Times New Roman" w:hAnsi="Times New Roman" w:cs="Times New Roman"/>
          <w:i/>
          <w:iCs/>
          <w:sz w:val="24"/>
          <w:szCs w:val="24"/>
        </w:rPr>
        <w:t>Критерийлерді маңыздылығы бойынша орналастырыңдар.</w:t>
      </w:r>
    </w:p>
    <w:p w:rsidR="0099445B" w:rsidRPr="0099445B" w:rsidRDefault="0099445B" w:rsidP="0099445B">
      <w:pPr>
        <w:numPr>
          <w:ilvl w:val="0"/>
          <w:numId w:val="10"/>
        </w:numPr>
        <w:jc w:val="both"/>
        <w:rPr>
          <w:rFonts w:ascii="Times New Roman" w:hAnsi="Times New Roman" w:cs="Times New Roman"/>
          <w:sz w:val="24"/>
          <w:szCs w:val="24"/>
        </w:rPr>
      </w:pPr>
      <w:r w:rsidRPr="0099445B">
        <w:rPr>
          <w:rFonts w:ascii="Times New Roman" w:hAnsi="Times New Roman" w:cs="Times New Roman"/>
          <w:i/>
          <w:iCs/>
          <w:sz w:val="24"/>
          <w:szCs w:val="24"/>
        </w:rPr>
        <w:lastRenderedPageBreak/>
        <w:t>Тиімді құрастырылған бағалау критерийлері және олардың градациясы оқушыларға ненің қалай бағаланатынын көрсетеді, және жұмысты орындау барысында оқушылар үшін жақсы нұсқаулық.</w:t>
      </w:r>
    </w:p>
    <w:p w:rsidR="0099445B" w:rsidRPr="0099445B" w:rsidRDefault="0099445B" w:rsidP="0099445B">
      <w:pPr>
        <w:numPr>
          <w:ilvl w:val="0"/>
          <w:numId w:val="10"/>
        </w:numPr>
        <w:jc w:val="both"/>
        <w:rPr>
          <w:rFonts w:ascii="Times New Roman" w:hAnsi="Times New Roman" w:cs="Times New Roman"/>
          <w:sz w:val="24"/>
          <w:szCs w:val="24"/>
        </w:rPr>
      </w:pPr>
      <w:r w:rsidRPr="0099445B">
        <w:rPr>
          <w:rFonts w:ascii="Times New Roman" w:hAnsi="Times New Roman" w:cs="Times New Roman"/>
          <w:i/>
          <w:iCs/>
          <w:sz w:val="24"/>
          <w:szCs w:val="24"/>
        </w:rPr>
        <w:t>Бағалау критерийлері нақтырақ болған сайын, оқушы тапсырманы қалай сәтті орындау керектігін түсінеді.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
          <w:iCs/>
          <w:sz w:val="24"/>
          <w:szCs w:val="24"/>
        </w:rPr>
        <w:t>Әрі қарай оқушылардың жұмыстары дайындаған критерийлер бойынша бағалануы тиіс.</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Кері байланыс </w:t>
      </w:r>
      <w:r w:rsidRPr="0099445B">
        <w:rPr>
          <w:rFonts w:ascii="Times New Roman" w:hAnsi="Times New Roman" w:cs="Times New Roman"/>
          <w:sz w:val="24"/>
          <w:szCs w:val="24"/>
        </w:rPr>
        <w:t>ауызша немесе жазбаша орындауға болады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Кері байланыстың  құралы ретінде: жазбаша ұсыныстар, бақылау, сауалнамалар,өзін-өзі бағалайтын  күнделік/жорналдар т.б., болуы мүмкін.</w:t>
      </w:r>
    </w:p>
    <w:p w:rsidR="0099445B" w:rsidRPr="0099445B" w:rsidRDefault="0099445B" w:rsidP="0099445B">
      <w:pPr>
        <w:numPr>
          <w:ilvl w:val="0"/>
          <w:numId w:val="11"/>
        </w:numPr>
        <w:jc w:val="both"/>
        <w:rPr>
          <w:rFonts w:ascii="Times New Roman" w:hAnsi="Times New Roman" w:cs="Times New Roman"/>
          <w:sz w:val="24"/>
          <w:szCs w:val="24"/>
        </w:rPr>
      </w:pPr>
      <w:r w:rsidRPr="0099445B">
        <w:rPr>
          <w:rFonts w:ascii="Times New Roman" w:hAnsi="Times New Roman" w:cs="Times New Roman"/>
          <w:sz w:val="24"/>
          <w:szCs w:val="24"/>
        </w:rPr>
        <w:t>оқушы үшін – ол өзінің жетістіктері мен кемшіліктерін түсінуге және алға жылжу үшін нақты ұсыныстар түрінде ақпарат  алуына көмектеседі;</w:t>
      </w:r>
    </w:p>
    <w:p w:rsidR="0099445B" w:rsidRPr="0099445B" w:rsidRDefault="0099445B" w:rsidP="0099445B">
      <w:pPr>
        <w:numPr>
          <w:ilvl w:val="0"/>
          <w:numId w:val="11"/>
        </w:numPr>
        <w:jc w:val="both"/>
        <w:rPr>
          <w:rFonts w:ascii="Times New Roman" w:hAnsi="Times New Roman" w:cs="Times New Roman"/>
          <w:sz w:val="24"/>
          <w:szCs w:val="24"/>
        </w:rPr>
      </w:pPr>
      <w:r w:rsidRPr="0099445B">
        <w:rPr>
          <w:rFonts w:ascii="Times New Roman" w:hAnsi="Times New Roman" w:cs="Times New Roman"/>
          <w:sz w:val="24"/>
          <w:szCs w:val="24"/>
        </w:rPr>
        <w:t>мұғалім үшін – ол оқытудағы кемшіліктерін түсінуге көмектесетін ақпаратты алу және өзінің сабақ беру әдіс-тәсілдерін жақсарту үшін өзгерістерді еңгізе алады (жаңа әдістер, оқыту техникалары, сабақтың уақытын басқаша бөлу және т.б.).</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Оқушының кез келген тапсырмасын тексеру кезінде мұғалім оның кемшіліктерін  қана түзеп қоймай, қай жерін түзету керектігін түсіндіріп жазып берсе, оқушы өзі де қызығып, қатесін түзетуге тырысады. Бұл жерде мұғалім баға қоймайды, оқушының өзі түзегеннен кейін ғана баға қойылғаны жөн, өйткені оқушының өзін-өзі оқытуына ұмтылып, табысқа жетеді және мұғалім мен оқушы арасында кері байланыс  іске асырылады.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Кері байланыс</w:t>
      </w:r>
      <w:r w:rsidRPr="0099445B">
        <w:rPr>
          <w:rFonts w:ascii="Times New Roman" w:hAnsi="Times New Roman" w:cs="Times New Roman"/>
          <w:sz w:val="24"/>
          <w:szCs w:val="24"/>
        </w:rPr>
        <w:t> келесі түрде айтылуы мүмкін: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Оқушы </w:t>
      </w:r>
      <w:r w:rsidRPr="0099445B">
        <w:rPr>
          <w:rFonts w:ascii="Times New Roman" w:hAnsi="Times New Roman" w:cs="Times New Roman"/>
          <w:i/>
          <w:iCs/>
          <w:sz w:val="24"/>
          <w:szCs w:val="24"/>
        </w:rPr>
        <w:t>дұрыс жауап берсе</w:t>
      </w:r>
      <w:r w:rsidRPr="0099445B">
        <w:rPr>
          <w:rFonts w:ascii="Times New Roman" w:hAnsi="Times New Roman" w:cs="Times New Roman"/>
          <w:sz w:val="24"/>
          <w:szCs w:val="24"/>
        </w:rPr>
        <w:t>: «я, бұл дұрыс жауап», «өте жақсы», «бәрі дұрыс», «Албина, жарайсың сен сұраққа  нақты және толық  жауап бердің»..</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Оқушы </w:t>
      </w:r>
      <w:r w:rsidRPr="0099445B">
        <w:rPr>
          <w:rFonts w:ascii="Times New Roman" w:hAnsi="Times New Roman" w:cs="Times New Roman"/>
          <w:i/>
          <w:iCs/>
          <w:sz w:val="24"/>
          <w:szCs w:val="24"/>
        </w:rPr>
        <w:t>дұрыс жауап бере алмаса: «жауапқа жақын, бірақ  нақты емес»,</w:t>
      </w:r>
      <w:r w:rsidRPr="0099445B">
        <w:rPr>
          <w:rFonts w:ascii="Times New Roman" w:hAnsi="Times New Roman" w:cs="Times New Roman"/>
          <w:sz w:val="24"/>
          <w:szCs w:val="24"/>
        </w:rPr>
        <w:t>«тағы  да ойланып көр», «жақсы бастадың, бірақ  бірге ойланып көрейік», «Марат  осылай деп ойлайды, ал сендер қалай  ойлайсыңдар?», «Осы жерде қате бар, тағы бір рет оқып көріңдер» т.б. Мұғалім оқушының жауабына: «дұрыс емес», «осындай жауап бола ма?» т.б. деген сияқты сөздермен сынамау тиіс, өйткені ондай қылықтар оқушының жеке басына тиеді.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Тәжірибелік маңыздылығы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Критериалды бағалаудың тәжірибелік маңызы төмендегі артықшылықтармен белгіленеді:</w:t>
      </w:r>
    </w:p>
    <w:p w:rsidR="0099445B" w:rsidRPr="0099445B" w:rsidRDefault="0099445B" w:rsidP="0099445B">
      <w:pPr>
        <w:numPr>
          <w:ilvl w:val="0"/>
          <w:numId w:val="12"/>
        </w:numPr>
        <w:jc w:val="both"/>
        <w:rPr>
          <w:rFonts w:ascii="Times New Roman" w:hAnsi="Times New Roman" w:cs="Times New Roman"/>
          <w:sz w:val="24"/>
          <w:szCs w:val="24"/>
        </w:rPr>
      </w:pPr>
      <w:r w:rsidRPr="0099445B">
        <w:rPr>
          <w:rFonts w:ascii="Times New Roman" w:hAnsi="Times New Roman" w:cs="Times New Roman"/>
          <w:sz w:val="24"/>
          <w:szCs w:val="24"/>
        </w:rPr>
        <w:t>жеке тұлға емес, оқушының жұмысы бағаланады;</w:t>
      </w:r>
    </w:p>
    <w:p w:rsidR="0099445B" w:rsidRPr="0099445B" w:rsidRDefault="0099445B" w:rsidP="0099445B">
      <w:pPr>
        <w:numPr>
          <w:ilvl w:val="0"/>
          <w:numId w:val="12"/>
        </w:numPr>
        <w:jc w:val="both"/>
        <w:rPr>
          <w:rFonts w:ascii="Times New Roman" w:hAnsi="Times New Roman" w:cs="Times New Roman"/>
          <w:sz w:val="24"/>
          <w:szCs w:val="24"/>
        </w:rPr>
      </w:pPr>
      <w:r w:rsidRPr="0099445B">
        <w:rPr>
          <w:rFonts w:ascii="Times New Roman" w:hAnsi="Times New Roman" w:cs="Times New Roman"/>
          <w:sz w:val="24"/>
          <w:szCs w:val="24"/>
        </w:rPr>
        <w:t>оқушы жұмысы алдын- ала белгілі критерийлер бойынша бағаланады;</w:t>
      </w:r>
    </w:p>
    <w:p w:rsidR="0099445B" w:rsidRPr="0099445B" w:rsidRDefault="0099445B" w:rsidP="0099445B">
      <w:pPr>
        <w:numPr>
          <w:ilvl w:val="0"/>
          <w:numId w:val="12"/>
        </w:numPr>
        <w:jc w:val="both"/>
        <w:rPr>
          <w:rFonts w:ascii="Times New Roman" w:hAnsi="Times New Roman" w:cs="Times New Roman"/>
          <w:sz w:val="24"/>
          <w:szCs w:val="24"/>
        </w:rPr>
      </w:pPr>
      <w:r w:rsidRPr="0099445B">
        <w:rPr>
          <w:rFonts w:ascii="Times New Roman" w:hAnsi="Times New Roman" w:cs="Times New Roman"/>
          <w:sz w:val="24"/>
          <w:szCs w:val="24"/>
        </w:rPr>
        <w:t>бағалау критерийлері нақты оқыту мақсаттарын айқындайды, сондықтан оқушыларға баға оқып- зерделенген материал бойынша ғана қойылады.</w:t>
      </w:r>
    </w:p>
    <w:p w:rsidR="0099445B" w:rsidRPr="0099445B" w:rsidRDefault="0099445B" w:rsidP="0099445B">
      <w:pPr>
        <w:numPr>
          <w:ilvl w:val="0"/>
          <w:numId w:val="12"/>
        </w:numPr>
        <w:jc w:val="both"/>
        <w:rPr>
          <w:rFonts w:ascii="Times New Roman" w:hAnsi="Times New Roman" w:cs="Times New Roman"/>
          <w:sz w:val="24"/>
          <w:szCs w:val="24"/>
        </w:rPr>
      </w:pPr>
      <w:r w:rsidRPr="0099445B">
        <w:rPr>
          <w:rFonts w:ascii="Times New Roman" w:hAnsi="Times New Roman" w:cs="Times New Roman"/>
          <w:sz w:val="24"/>
          <w:szCs w:val="24"/>
        </w:rPr>
        <w:t>өзінің оқу жетістіктерінің деңгейін анықтау үшін және ата- аналарына осы ақпараттарды  жеткізу үшін  оқушыға нақты  бағалау алгоритімі белгілі.</w:t>
      </w:r>
    </w:p>
    <w:p w:rsidR="0099445B" w:rsidRPr="0099445B" w:rsidRDefault="0099445B" w:rsidP="0099445B">
      <w:pPr>
        <w:numPr>
          <w:ilvl w:val="0"/>
          <w:numId w:val="12"/>
        </w:numPr>
        <w:jc w:val="both"/>
        <w:rPr>
          <w:rFonts w:ascii="Times New Roman" w:hAnsi="Times New Roman" w:cs="Times New Roman"/>
          <w:sz w:val="24"/>
          <w:szCs w:val="24"/>
        </w:rPr>
      </w:pPr>
      <w:r w:rsidRPr="0099445B">
        <w:rPr>
          <w:rFonts w:ascii="Times New Roman" w:hAnsi="Times New Roman" w:cs="Times New Roman"/>
          <w:sz w:val="24"/>
          <w:szCs w:val="24"/>
        </w:rPr>
        <w:lastRenderedPageBreak/>
        <w:t>оқушының оқуға деген және өзін-өзі бағалауға ынтасы артады.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Критериалды бағалау: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i/>
          <w:iCs/>
          <w:sz w:val="24"/>
          <w:szCs w:val="24"/>
        </w:rPr>
        <w:t>Мұғалімдерге:</w:t>
      </w:r>
    </w:p>
    <w:p w:rsidR="0099445B" w:rsidRPr="0099445B" w:rsidRDefault="0099445B" w:rsidP="0099445B">
      <w:pPr>
        <w:numPr>
          <w:ilvl w:val="0"/>
          <w:numId w:val="13"/>
        </w:numPr>
        <w:jc w:val="both"/>
        <w:rPr>
          <w:rFonts w:ascii="Times New Roman" w:hAnsi="Times New Roman" w:cs="Times New Roman"/>
          <w:sz w:val="24"/>
          <w:szCs w:val="24"/>
        </w:rPr>
      </w:pPr>
      <w:r w:rsidRPr="0099445B">
        <w:rPr>
          <w:rFonts w:ascii="Times New Roman" w:hAnsi="Times New Roman" w:cs="Times New Roman"/>
          <w:sz w:val="24"/>
          <w:szCs w:val="24"/>
        </w:rPr>
        <w:t>Сапалы нәтиже алуға бағытталған критерийлер әзірлеуге;</w:t>
      </w:r>
    </w:p>
    <w:p w:rsidR="0099445B" w:rsidRPr="0099445B" w:rsidRDefault="0099445B" w:rsidP="0099445B">
      <w:pPr>
        <w:numPr>
          <w:ilvl w:val="0"/>
          <w:numId w:val="13"/>
        </w:numPr>
        <w:jc w:val="both"/>
        <w:rPr>
          <w:rFonts w:ascii="Times New Roman" w:hAnsi="Times New Roman" w:cs="Times New Roman"/>
          <w:sz w:val="24"/>
          <w:szCs w:val="24"/>
        </w:rPr>
      </w:pPr>
      <w:r w:rsidRPr="0099445B">
        <w:rPr>
          <w:rFonts w:ascii="Times New Roman" w:hAnsi="Times New Roman" w:cs="Times New Roman"/>
          <w:sz w:val="24"/>
          <w:szCs w:val="24"/>
        </w:rPr>
        <w:t>Өзінің іс-әрекетін жоспарлауға және талдауға жедел түрде ақпарат алуға;</w:t>
      </w:r>
    </w:p>
    <w:p w:rsidR="0099445B" w:rsidRPr="0099445B" w:rsidRDefault="0099445B" w:rsidP="0099445B">
      <w:pPr>
        <w:numPr>
          <w:ilvl w:val="0"/>
          <w:numId w:val="13"/>
        </w:numPr>
        <w:jc w:val="both"/>
        <w:rPr>
          <w:rFonts w:ascii="Times New Roman" w:hAnsi="Times New Roman" w:cs="Times New Roman"/>
          <w:sz w:val="24"/>
          <w:szCs w:val="24"/>
        </w:rPr>
      </w:pPr>
      <w:r w:rsidRPr="0099445B">
        <w:rPr>
          <w:rFonts w:ascii="Times New Roman" w:hAnsi="Times New Roman" w:cs="Times New Roman"/>
          <w:sz w:val="24"/>
          <w:szCs w:val="24"/>
        </w:rPr>
        <w:t>Білім беру сапасын арттыруға;</w:t>
      </w:r>
    </w:p>
    <w:p w:rsidR="0099445B" w:rsidRPr="0099445B" w:rsidRDefault="0099445B" w:rsidP="0099445B">
      <w:pPr>
        <w:numPr>
          <w:ilvl w:val="0"/>
          <w:numId w:val="13"/>
        </w:numPr>
        <w:jc w:val="both"/>
        <w:rPr>
          <w:rFonts w:ascii="Times New Roman" w:hAnsi="Times New Roman" w:cs="Times New Roman"/>
          <w:sz w:val="24"/>
          <w:szCs w:val="24"/>
        </w:rPr>
      </w:pPr>
      <w:r w:rsidRPr="0099445B">
        <w:rPr>
          <w:rFonts w:ascii="Times New Roman" w:hAnsi="Times New Roman" w:cs="Times New Roman"/>
          <w:sz w:val="24"/>
          <w:szCs w:val="24"/>
        </w:rPr>
        <w:t>Оқытудың сапасын жақсартуға;</w:t>
      </w:r>
    </w:p>
    <w:p w:rsidR="0099445B" w:rsidRPr="0099445B" w:rsidRDefault="0099445B" w:rsidP="0099445B">
      <w:pPr>
        <w:numPr>
          <w:ilvl w:val="0"/>
          <w:numId w:val="13"/>
        </w:numPr>
        <w:jc w:val="both"/>
        <w:rPr>
          <w:rFonts w:ascii="Times New Roman" w:hAnsi="Times New Roman" w:cs="Times New Roman"/>
          <w:sz w:val="24"/>
          <w:szCs w:val="24"/>
        </w:rPr>
      </w:pPr>
      <w:r w:rsidRPr="0099445B">
        <w:rPr>
          <w:rFonts w:ascii="Times New Roman" w:hAnsi="Times New Roman" w:cs="Times New Roman"/>
          <w:sz w:val="24"/>
          <w:szCs w:val="24"/>
        </w:rPr>
        <w:t>Әр оқушының жеке ерекшеліктері мен қабілеттерін ескере отырып, жеке оқыту траекториясын құруға;</w:t>
      </w:r>
    </w:p>
    <w:p w:rsidR="0099445B" w:rsidRPr="0099445B" w:rsidRDefault="0099445B" w:rsidP="0099445B">
      <w:pPr>
        <w:numPr>
          <w:ilvl w:val="0"/>
          <w:numId w:val="13"/>
        </w:numPr>
        <w:jc w:val="both"/>
        <w:rPr>
          <w:rFonts w:ascii="Times New Roman" w:hAnsi="Times New Roman" w:cs="Times New Roman"/>
          <w:sz w:val="24"/>
          <w:szCs w:val="24"/>
        </w:rPr>
      </w:pPr>
      <w:r w:rsidRPr="0099445B">
        <w:rPr>
          <w:rFonts w:ascii="Times New Roman" w:hAnsi="Times New Roman" w:cs="Times New Roman"/>
          <w:sz w:val="24"/>
          <w:szCs w:val="24"/>
        </w:rPr>
        <w:t>Бағалаудың түрлі тәсілдері мен құралдарын қолдануға;</w:t>
      </w:r>
    </w:p>
    <w:p w:rsidR="0099445B" w:rsidRPr="0099445B" w:rsidRDefault="0099445B" w:rsidP="0099445B">
      <w:pPr>
        <w:numPr>
          <w:ilvl w:val="0"/>
          <w:numId w:val="13"/>
        </w:numPr>
        <w:jc w:val="both"/>
        <w:rPr>
          <w:rFonts w:ascii="Times New Roman" w:hAnsi="Times New Roman" w:cs="Times New Roman"/>
          <w:sz w:val="24"/>
          <w:szCs w:val="24"/>
        </w:rPr>
      </w:pPr>
      <w:r w:rsidRPr="0099445B">
        <w:rPr>
          <w:rFonts w:ascii="Times New Roman" w:hAnsi="Times New Roman" w:cs="Times New Roman"/>
          <w:sz w:val="24"/>
          <w:szCs w:val="24"/>
        </w:rPr>
        <w:t>Оқу бағдарламасын жетілдіруге ұсыныстар енгізуге мүмкіндік береді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i/>
          <w:iCs/>
          <w:sz w:val="24"/>
          <w:szCs w:val="24"/>
        </w:rPr>
        <w:t>Оқушыларға:</w:t>
      </w:r>
    </w:p>
    <w:p w:rsidR="0099445B" w:rsidRPr="0099445B" w:rsidRDefault="0099445B" w:rsidP="0099445B">
      <w:pPr>
        <w:numPr>
          <w:ilvl w:val="0"/>
          <w:numId w:val="14"/>
        </w:numPr>
        <w:jc w:val="both"/>
        <w:rPr>
          <w:rFonts w:ascii="Times New Roman" w:hAnsi="Times New Roman" w:cs="Times New Roman"/>
          <w:sz w:val="24"/>
          <w:szCs w:val="24"/>
        </w:rPr>
      </w:pPr>
      <w:r w:rsidRPr="0099445B">
        <w:rPr>
          <w:rFonts w:ascii="Times New Roman" w:hAnsi="Times New Roman" w:cs="Times New Roman"/>
          <w:sz w:val="24"/>
          <w:szCs w:val="24"/>
        </w:rPr>
        <w:t>Өзінің түсінігі мен қабілетін көрсету үшін оқытудың түрлі стильдерін және ойлау әректінің типтерін қолдануға;</w:t>
      </w:r>
    </w:p>
    <w:p w:rsidR="0099445B" w:rsidRPr="0099445B" w:rsidRDefault="0099445B" w:rsidP="0099445B">
      <w:pPr>
        <w:numPr>
          <w:ilvl w:val="0"/>
          <w:numId w:val="14"/>
        </w:numPr>
        <w:jc w:val="both"/>
        <w:rPr>
          <w:rFonts w:ascii="Times New Roman" w:hAnsi="Times New Roman" w:cs="Times New Roman"/>
          <w:sz w:val="24"/>
          <w:szCs w:val="24"/>
        </w:rPr>
      </w:pPr>
      <w:r w:rsidRPr="0099445B">
        <w:rPr>
          <w:rFonts w:ascii="Times New Roman" w:hAnsi="Times New Roman" w:cs="Times New Roman"/>
          <w:sz w:val="24"/>
          <w:szCs w:val="24"/>
        </w:rPr>
        <w:t>Өз нәтижелерін болжау арқылы табысқа жету үшін бағалау критерийлерін білуге және түсінуге;</w:t>
      </w:r>
    </w:p>
    <w:p w:rsidR="0099445B" w:rsidRPr="0099445B" w:rsidRDefault="0099445B" w:rsidP="0099445B">
      <w:pPr>
        <w:numPr>
          <w:ilvl w:val="0"/>
          <w:numId w:val="14"/>
        </w:numPr>
        <w:jc w:val="both"/>
        <w:rPr>
          <w:rFonts w:ascii="Times New Roman" w:hAnsi="Times New Roman" w:cs="Times New Roman"/>
          <w:sz w:val="24"/>
          <w:szCs w:val="24"/>
        </w:rPr>
      </w:pPr>
      <w:r w:rsidRPr="0099445B">
        <w:rPr>
          <w:rFonts w:ascii="Times New Roman" w:hAnsi="Times New Roman" w:cs="Times New Roman"/>
          <w:sz w:val="24"/>
          <w:szCs w:val="24"/>
        </w:rPr>
        <w:t>Өзінің және өз құрдастарының жетістіктерін бағалап, рефлексияға қатысуға;</w:t>
      </w:r>
    </w:p>
    <w:p w:rsidR="0099445B" w:rsidRPr="0099445B" w:rsidRDefault="0099445B" w:rsidP="0099445B">
      <w:pPr>
        <w:numPr>
          <w:ilvl w:val="0"/>
          <w:numId w:val="14"/>
        </w:numPr>
        <w:jc w:val="both"/>
        <w:rPr>
          <w:rFonts w:ascii="Times New Roman" w:hAnsi="Times New Roman" w:cs="Times New Roman"/>
          <w:sz w:val="24"/>
          <w:szCs w:val="24"/>
        </w:rPr>
      </w:pPr>
      <w:r w:rsidRPr="0099445B">
        <w:rPr>
          <w:rFonts w:ascii="Times New Roman" w:hAnsi="Times New Roman" w:cs="Times New Roman"/>
          <w:sz w:val="24"/>
          <w:szCs w:val="24"/>
        </w:rPr>
        <w:t>Шынайы міндеттерді шешу үшін өз білімдерін қолдануға, түрлі көзқарастарды білдіруге, сын тұрғысынан ойлауға мүмкіндік береді.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Қалыптастырушы бағалау әдістерін жеке, жұптық және топтық</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жұмыстарда қолдануға болады.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i/>
          <w:iCs/>
          <w:sz w:val="24"/>
          <w:szCs w:val="24"/>
        </w:rPr>
        <w:t>Жеке жұмыс кезіндегі қалыптастырушы бағалау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Қалыптастырушы бағалау білім алушылардың оқу әрекеттері нәтижелерін ұғынуға бірден-бір мүмкіндік жасайды. Бұл олардың өз оқуын «құрушылар» ретінде жағдай жасауына мүмкіндік береді, алған нәтижелеріне деген жауапкершілігін арттырады.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Жеке жұмыс кезінде қалыптастырушы бағалауды жүзеге асыру үшін мұғалім білім алушылардың әрекеттерін жүйелі қадағалап және аралық нәтижелерді тіркеп отыруы қажет. Нәтижелерді тіркеу кезінде білім алушылар жұмысының күшті жағына да, әлсіз тұстарына да назар аударып отырған дұрыс.</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Жеке жұмыс нәтижелерін талқылауды тікелей білім алушылармен бірге жүргізуді есте сақтау қажет. Сондай-ақ, білім алушылардың өз ойын айтуына мүмкіндік беру маңызды болып табылады. Жұмысты әрі қарай жоспарлау кезінде білім алушылардың мүмкіндіктерін, қажеттіліктерін ескерген дұрыс.</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i/>
          <w:iCs/>
          <w:sz w:val="24"/>
          <w:szCs w:val="24"/>
        </w:rPr>
        <w:lastRenderedPageBreak/>
        <w:t>Жұптық жұмыс кезіндегі қалыптастырушы бағалау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Жұптық жұмыс қалыптастырушы бағалаудың тиімді формаларының бірі болып табылады. Жұптық жұмыста жалпы мұғалім, жұптар бір-бірін және жұп ішінде бірін-бірі бағалауына болады. Мұндай өзара қарым-қатынас кезінде білім алушылардың дайындық деңгейіне қарамастан өзара көмегі, рефлексиясы, өзін-өзі реттеуі белсенді байқала бастайды.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Жұптық жұмыста қалыптастырушы бағалауды ұйымдастыру, жоспарлау кезінде білім алушылар тапсырманы орындау, оның нәтижесіне бірдей жауапкершілікпен қарау қажет екенін түсінуі керек. Сондықтан оларды өз әрекетімен келісуге, өзара әрекеттесуге, пікір</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алмасуға, сындарлы (конструктивті) кері байланыс беруге үйрету маңызды.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i/>
          <w:iCs/>
          <w:sz w:val="24"/>
          <w:szCs w:val="24"/>
        </w:rPr>
        <w:t>Топтық жұмыс кезіндегі қалыптастырушы бағалау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Қалыптастырушы бағалау кезінде мұғалім белгілі бір дағдыны бағалаудың тиімді тәсілі ретінде қолданып, топтық жұмысты ұйымдастыруына болады. Білім алушылар алдын ала бағалау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критерийлерімен таныс болуы тиіс. Топтық жұмыс кезінде мұғалім әр топтағы білім алушылардың талқылауын тыңдайды, қадағалайды: кейбір білім алушылар оқу мақсатына жетуді бағалау критерийлеріне сәйкес тез көрсете алуы мүмкін.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Әрі қарай мұғалім білім алушыларға қосымша қолдау көрсетуге қажетті сұрақтар қояды, бақылайды, мысалы: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
          <w:iCs/>
          <w:sz w:val="24"/>
          <w:szCs w:val="24"/>
        </w:rPr>
        <w:t>- Бұл туралы сіз не ойлайсыз?</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
          <w:iCs/>
          <w:sz w:val="24"/>
          <w:szCs w:val="24"/>
        </w:rPr>
        <w:t>- Сіздің тобыңызда қандай талқылау болғанын айтып бере аласыз ба?</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Егер білім алушылар тәжірибелік тапсырмалар орындайтын болса, онда осы тапсырмаға қатысты сұрақтар болуы мүмкін, мысалы: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
          <w:iCs/>
          <w:sz w:val="24"/>
          <w:szCs w:val="24"/>
        </w:rPr>
        <w:t>- Сіз қазір не істеп жатырсыз?</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
          <w:iCs/>
          <w:sz w:val="24"/>
          <w:szCs w:val="24"/>
        </w:rPr>
        <w:t>- Сіз қалай ойлайсыз, әрі қарай не болады?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
          <w:iCs/>
          <w:sz w:val="24"/>
          <w:szCs w:val="24"/>
        </w:rPr>
        <w:t>- Осы тапсырмада ерекше бір нәрсе байқадыңыз ба?</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Топтық жұмыс кезінде мұғалім барлық топтың және әр жеке білім алушының жұмыстарын бақылауы қажет. Топтарды бақылауды тапсырма орындау кезінде қатысып, бірлесе жүргізуге де болады. Бұл жағдайда білім алушыларға:</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жаңа идеяны тұжырымдауды;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екі (одан да көп) идеяларды салыстыруды;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идеяларды бағалауды;__</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Кері байланыс беру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Кері байланыс сабақтың əр кезеңінде қолданылады, мұғалімнің білім алушылармен үздіксіз өзара əрекет етуін жүзеге асыруға, нəтижесінде оқу үдерісін түзетіп, сабақты əрі қарай жоспарлауына мүмкіндік береді.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Кері байланыс беру кезінде мұғалімдерге:</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білім алушылардың жақсы жақтарын ескеруі;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тапсырманың дұрыс орындалмағанын нақты түсіндірмей тұрып, «олай емес», «дұрыс емес» деген сөздерді қолданбауы;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білім алушылардың жұмысын жетілдіру немесе кемшілік тұстарын жөндеудің жолдарына ұсыныс беруі;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кері әсер ететін сөздерді, білім алушыларды кекету, келемеждеуге қатысты, мысалы, «орынсыз жауап», «осыны ойлауға</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ақылың қалай жетті» деген сияқты сөздерді мүлдем қолданбауы ұсынылады.</w:t>
      </w:r>
    </w:p>
    <w:p w:rsidR="0099445B" w:rsidRPr="0099445B" w:rsidRDefault="0099445B" w:rsidP="0099445B">
      <w:pPr>
        <w:jc w:val="both"/>
        <w:rPr>
          <w:rFonts w:ascii="Times New Roman" w:hAnsi="Times New Roman" w:cs="Times New Roman"/>
          <w:sz w:val="24"/>
          <w:szCs w:val="24"/>
        </w:rPr>
      </w:pP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Қолданылған әдебиеттер тізімі:</w:t>
      </w:r>
    </w:p>
    <w:p w:rsidR="0099445B" w:rsidRPr="0099445B" w:rsidRDefault="0099445B" w:rsidP="0099445B">
      <w:pPr>
        <w:jc w:val="both"/>
        <w:rPr>
          <w:rFonts w:ascii="Times New Roman" w:hAnsi="Times New Roman" w:cs="Times New Roman"/>
          <w:sz w:val="24"/>
          <w:szCs w:val="24"/>
        </w:rPr>
      </w:pPr>
    </w:p>
    <w:p w:rsidR="0099445B" w:rsidRPr="0099445B" w:rsidRDefault="0099445B" w:rsidP="0099445B">
      <w:pPr>
        <w:numPr>
          <w:ilvl w:val="0"/>
          <w:numId w:val="15"/>
        </w:numPr>
        <w:jc w:val="both"/>
        <w:rPr>
          <w:rFonts w:ascii="Times New Roman" w:hAnsi="Times New Roman" w:cs="Times New Roman"/>
          <w:sz w:val="24"/>
          <w:szCs w:val="24"/>
        </w:rPr>
      </w:pPr>
      <w:r w:rsidRPr="0099445B">
        <w:rPr>
          <w:rFonts w:ascii="Times New Roman" w:hAnsi="Times New Roman" w:cs="Times New Roman"/>
          <w:sz w:val="24"/>
          <w:szCs w:val="24"/>
        </w:rPr>
        <w:t>Мұғалімге арналған нұсқаулық. Үшінші деңгей. – Астана: «Назарбаев Зияткерлік мектептері» ДББҰ Педагогикалық шеберлік орталығы</w:t>
      </w:r>
    </w:p>
    <w:p w:rsidR="0099445B" w:rsidRPr="0099445B" w:rsidRDefault="0099445B" w:rsidP="0099445B">
      <w:pPr>
        <w:numPr>
          <w:ilvl w:val="0"/>
          <w:numId w:val="15"/>
        </w:numPr>
        <w:jc w:val="both"/>
        <w:rPr>
          <w:rFonts w:ascii="Times New Roman" w:hAnsi="Times New Roman" w:cs="Times New Roman"/>
          <w:sz w:val="24"/>
          <w:szCs w:val="24"/>
        </w:rPr>
      </w:pPr>
      <w:r w:rsidRPr="0099445B">
        <w:rPr>
          <w:rFonts w:ascii="Times New Roman" w:hAnsi="Times New Roman" w:cs="Times New Roman"/>
          <w:sz w:val="24"/>
          <w:szCs w:val="24"/>
        </w:rPr>
        <w:t>Современные средства оценивания результатов обучения: Учебное пособие /Сост. Е.В.Телеева - Шадринск: Изд-во Шадрин. пединст-та, 2009.</w:t>
      </w:r>
    </w:p>
    <w:p w:rsidR="0099445B" w:rsidRPr="0099445B" w:rsidRDefault="0099445B" w:rsidP="0099445B">
      <w:pPr>
        <w:numPr>
          <w:ilvl w:val="0"/>
          <w:numId w:val="15"/>
        </w:numPr>
        <w:jc w:val="both"/>
        <w:rPr>
          <w:rFonts w:ascii="Times New Roman" w:hAnsi="Times New Roman" w:cs="Times New Roman"/>
          <w:sz w:val="24"/>
          <w:szCs w:val="24"/>
        </w:rPr>
      </w:pPr>
      <w:r w:rsidRPr="0099445B">
        <w:rPr>
          <w:rFonts w:ascii="Times New Roman" w:hAnsi="Times New Roman" w:cs="Times New Roman"/>
          <w:sz w:val="24"/>
          <w:szCs w:val="24"/>
        </w:rPr>
        <w:t>Мұғалімге арналған нұсқаулық. Үшінші деңгей. – Астана: «Назарбаев Зияткерлік мектептері» ДББҰ Педагогикалық шеберлік орталығы</w:t>
      </w:r>
    </w:p>
    <w:p w:rsidR="0099445B" w:rsidRPr="0099445B" w:rsidRDefault="0099445B" w:rsidP="0099445B">
      <w:pPr>
        <w:jc w:val="both"/>
        <w:rPr>
          <w:rFonts w:ascii="Times New Roman" w:hAnsi="Times New Roman" w:cs="Times New Roman"/>
          <w:sz w:val="24"/>
          <w:szCs w:val="24"/>
        </w:rPr>
      </w:pP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бағалаужүйесінің маңызы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Бүгінгі оқушының білім сапасын критериалды бағалау   жүйесі арқылы жетілдіру» тақырыбында жазылған баяндаманың қазіргі таңдағы білім сапасын критериалды бағалау тәсілдерін көрсете білген. Критериалды бағалау әдісі арқылы бастауыш сыныпоқушыларының білімге қызығушылығын оятып, белсенділігін арттырудағы мақсаттары мен міндеттеріне тоқталып оны жүзеге асыру жолдары қарастырылған. Баяндамада жаңаша бағалау жүйесі арқылы оқушының білім сапасының жетілдіру әдіс – тәсілдері  ашып көрсетілген. Критериалды бағалау бұл оқушылардың білім мазмұны мен  мақсаттарына сай оқу танымдық құзыреттілігін қалыптастыруды нақты анықтап көрсеткен және оқушылардың білім жетістіктерін  бағалауға негізделген үдеріске нақты мысалдар келтірілген. Мұғалім аталған мақаладағы зерттеу жұмыстарының барлығын нақты беріп, жоғарғы деңгейде жазған. Мектептің жаны – мұғалім. Мұғалім қандай болса, мектеп сондай болмақшы. Яғни, мұғалім білімді болса, ол мектептен балалар көбірек білім алып </w:t>
      </w:r>
      <w:r w:rsidRPr="0099445B">
        <w:rPr>
          <w:rFonts w:ascii="Times New Roman" w:hAnsi="Times New Roman" w:cs="Times New Roman"/>
          <w:sz w:val="24"/>
          <w:szCs w:val="24"/>
        </w:rPr>
        <w:lastRenderedPageBreak/>
        <w:t>шықпақшы. Солай болған соң, ең әуелі мектепке керегі – білімді, педагогика, методикадан хабардар, жақсы оқыта  білетін мұғалім.</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Бүгінгі таңда Қазақстанда білім берудің деңгейі мен сапасына  жаңа талаптар қойылып отыр  Қазақстан Республикасында  соңғы жылдары  білім беру саласындағы  жүргізіліп  жатқан  реформалар  еліміздегі  білім  беру  сапасының  әлемдік деңгейге  сәйкес келуін қамтамасыз ету,  сол арқылы әлемдік сұранысқа жауап бере  алатын  мамандарды  даярлау  және  бәсекеге  қабілетті  білім   беру болып табылады.  Еліміздің басшысы Н.Ә.Назарбаев қазақстандық мұғалімдердің кәсіби даму саласындағы  жаңа көзқарасы олардың педагогикалық  өміріндегі қосымша  оң өзгерістер  енгізуге  мүмкіндік беруде.  Білім сапасын көтеру мақсатында түрлі жаңалықтарды мектеп өміріне енгізіп жүрміз. Жаңа заманның білімді ұрпақтарын тәрбиелеп оқытуда түрлі қиындықтар кездеседі. Соның жолдарын іздеуде көптеген іс-тәжірибелер жасаудамыз.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Білімнің сапасын көтерудің қазіргі таңда жолдары көп. Ең бастысы білімді де білікті, ұшқыр ойлы шығармашылық қабілеті мол ұстаздың шәкіртімен бірлесе еңбек етуі талап етіледі. Білім сапасы дегеніміз – мектепте білім алып отырған шәкірттің немесе мектеп бітірушінің білім алу арқылы әзірлігінің сапасы мен білім беру қызметінің сапасын қамтитын түсінік. Сапалы білім беру – оқыту мен тәрбиелеудің үздіксіз үдерісі. Қазіргі кезде білім берудегі мақсат жан-жақты білімді, өмір сүруге бейім өзіндік ой- талғамы бар, адамгершілігі жоғары, қабілетті жеке тұлғаны қалыптастыру. Балалардың  білім сапасын арттыруда мұғалім бала дамуының мынадай негізгі белгілерін: дербестігін, проблемалық ситуация, шығармашылық таным әрекетін, диалектикалық ойлауы т.б. қадағалап, балалармен жеке — дара жұмыстар жүргізеді.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Білімнің жаңа мазмұнын жүзеге асыру үшін жаңа технологиялар қажет – ақ. Жаңалықты меңгеру мен жүзеге асыруда дұрыс түсінбеушілік ұйымдастырушыға әртүрлі кедергі жасайтыны белгілі. Сондай педагогикалық технологиялардың бірі — оқу мен жазу арқылы сын тұрғысынан ойлауды дамыту. Сын тұрғысынан ойлау — өз алдына сұрақтарға жауап іздеп, жан-жақты пікірлесіп, талдау жасап отыру. Бала санасын сол тақырыпқа байланысты ояту, ой шақыру, ойын тұжырымдау, қасындағы балалармен  пікірлесу, топтасу. Сын тұрғысынан ойлау – сынау емес, шыңдалған ойлау. Жас балалардың да бұл жұмысы дұрыс ұйымдастырылған жағдайда өз даму деңгейіне сәйкес ойы шыңдалып, белгілі бір жетістіктерге жетері сөзсіз. Қазіргі кезде оған жететін жаңа педагогикалық технологияларда баршылық. Соның бірі — критериалды бағалау жолдары. Біз бұл бағалау жолын сын тұрғысынан ойлау технологиясы арқылы жүзеге  асыра  аламыз.  Бастауыш сынып оқушылары үшін ең жоғарғы бедел иесі мұғалім.Оқушылар әр пәннен алатын білімдерін мұғалім арқылы қабылдайды. Оқу мен оқытушы ол үшін бөліп – жарғысыз нәрсе. Үздіксіз білім беру жүйесіндегі тұрақтанған  қалпы бар сала-бастауыш мектеп. Әйтсе де соңғы уақыттарға дейін бастауыш мектеп балаларды оқу, жазуға, есептеуге ғана  үйрететін, қоршаған орта, қарапайым дүниетанымға жалпы түсініктер беретін білім ошағы болып саналады. Қазіргі кезде бастауыш мектепте оқыту мазмұнын жаңарту жұмыстары бағдарламаға сай жүргізіліп, оқыту, тәрбиелеу, дамытудың жаңа мүмкіндіктері ашылды.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Бастауыш сыныптардағы оқытудың мазмұнында оқытылатын пәндер ерекше орын алады. Мұнда пәннің алдына қоятын ең негізгі мақсат, міндеттерінің бірі: Оқушының оқу-танымдық </w:t>
      </w:r>
      <w:r w:rsidRPr="0099445B">
        <w:rPr>
          <w:rFonts w:ascii="Times New Roman" w:hAnsi="Times New Roman" w:cs="Times New Roman"/>
          <w:sz w:val="24"/>
          <w:szCs w:val="24"/>
        </w:rPr>
        <w:lastRenderedPageBreak/>
        <w:t xml:space="preserve">әрекетін қалыптастыруды оқытудың жаңа технологияларын оқу үдерісіне еңгізудің маңызы ерекше.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Бүгінгі білім беруде оқушыны білімділік , іскерлік, шығармашылық әдістерге баулудың жолдарын іздестіре отырып, мұғалім-шәкірт арасында рухани және сезім бірлестігін айқындайды.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Бұрын оқытуда оқушылар  тек қана тыңдаушы, орындаушы болып келген. Ал қазіргі оқушы өздігінен білім іздейтін жеке тұлға екендігіне ерекше мән беруіміз керек. Биылғы оқу жылынан бастап  педагогика ғылымында мектеп оқушыларының білім жетістіктерін бағалауда критериалды бағалау жүйесі қолданысқа енгізілуде.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Кез-келген мұғалім  критериалдық бағалауды қолданбас бұрын оның өзіне тән терминологиясын толық меңгерген жөн. Сондықтан біз  критерий деген сөздің мағынасын өзіміз түсінуіміз қажет.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Критерийлер — оқытудың міндеттерін жүзеге асыратын өлшемдер, атап айтқанда, оқушылар жұмыс барысында орындайтын іс-әрекеттер тізбесі.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 – бұл оқушылардың білім мазмұны мен мақсаттарына сай,  оқу-танымдық құзыреттілігін қалыптастыруда нақты анықталған, ұжыммен қалыптастырылған, алдын ала оқушылардың барлығына белгілі, білім жетістіктерін бағалауға негізделген үрдіс.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Оқу жылының басында ата-аналар мен оқушылар әрбір пәннің бағалау критерилерімен танысып, хабардар болады. Оқушы жетістіктерін критериалды бағалау жүйесі төменде қарастырылған міндеттерді шешеді: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Әрбір оқушының сабақ үдерісіндегі әр кезеңіндегі дайындық деңгейін анықтау;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Білімді меңгерудің жыл аяғындағы ғана емес, күнделікті білім алудың даму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динамикасын айқындауы;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Оқушының сабаққа қызығушылығын, белсенділігін арттыруы.Бағаға қарсы теріс</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көзқарастың болмауы;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Оқушы білімінің жүйеленуі,тереңдеуі,есте сақтауы.Оқушыны табандылық пен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шыдамдылыққа тәрбиелеуі;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Білім алу барысындағы қиындықты,қателікті, білім олқылықтарын және оның</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себептерін дер кезінде анықтауы;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Оқушының білім алу үдерісін қадағалап, дәл және жедел түрде сапалы білім</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алғаны жөнінде кері байланыс ақпаратын алуы;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Оқушының барлық жұмыс түрлерін бағалауы. (өзіндік жұмыс, ағымдағы бағалау,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 xml:space="preserve">қорытынды бақылау, тренинг,үй жұмысы, шығармашылық т.б)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Оқушының білімін ағымдық және қорытыныды бағалау;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Баға сапасын арттыру.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 жүйесі оқушының белсенділігін арттыруды, оқу үдерісінде  жарыса, бәсекелесе білім алуға қол жеткізеді.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жеке тұлға емес, оқушының жұмысы бағаланады;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оқушы жұмысы алдын- ала белгілі критерийлер бойынша бағаланады;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бағалау критерийлері нақты оқыту мақсаттарын айқындайды,  сондықтан</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оқушыларға баға оқып- зерделенген материал бойынша ғана қойылады.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өзінің  оқу жетістіктерінің деңгейін анықтау үшін және ата- аналарына осы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ақпараттарды  жеткізу үшін  оқушыға нақты  бағалау алгоритмі</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белгілі.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оқушының оқуға  және өзін-өзі бағалауға ынтасы артады.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Ата аналарға: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1.     Өз баласының оқытылу деңгейі туралы объективті дәлелдер алуға;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2.     Баланың оқудағы прогресін қадағалауға;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3.     Оқу үдерісінде оқушыға қолдау көрсетуге;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4.     Мектеп әкімшілігімен, мұғалімдермен кері байланыс орнатуға;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5.     Баласының мектепте және сыныпта жайлы сезінуіне сенімді болуына мүмкіндік</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береді.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Бастауыш сыныптардың негізгі міндеті – жеке тұлғаны дамытып, білімге және оқуға  деген сенімін нығайту, іскерлік пен дүниетанымын  қалыптастыру , оқуға деген қызығушылығын оятып, ынтасын арттыру болып табылады.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Критериалды бағалау әдісі арқылы бізде оқушының ең алдымен қызығушылығын оята аламыз, белсенділігін арттырамыз, өз ойын ашық айтуға үйретеміз, өз бетінше жұмыс істеуге дағдыландырамыз, соңғысы жинаған түрлі бағалау балдары арқылы өзін-өзі бағалайды. Мұндағы жетістіктің артықшылығы сынып оқушыларын түгел бағалай аламыз . Мұнда біздің оқушыларды бағалау үшін критерийлердің жеңіл түрлерін ала аламыз. Оларға өздері түсінетіндей, өзін — өзі бағалай алатындай етіп, істеген жұмыстарын оңай талдай </w:t>
      </w:r>
      <w:r w:rsidRPr="0099445B">
        <w:rPr>
          <w:rFonts w:ascii="Times New Roman" w:hAnsi="Times New Roman" w:cs="Times New Roman"/>
          <w:sz w:val="24"/>
          <w:szCs w:val="24"/>
        </w:rPr>
        <w:lastRenderedPageBreak/>
        <w:t>алатындай   дескрипторларды құрамыз. Қазіргі таңда мектеп оқушыларының мұғалімнен күтері көп. Оларды сабаққа белсене қатыстыру үшін әр сабақ барысын жеке формада, жаңа әдісте жүргізу шарт. Оқу формалары заманауи талаптарға лайық болуы, жастардың бойында ақпараттық мәдениетті қалыптастыру үшін, ұстаз ақпараттық</w:t>
      </w:r>
      <w:r w:rsidRPr="0099445B">
        <w:rPr>
          <w:rFonts w:ascii="Times New Roman" w:hAnsi="Times New Roman" w:cs="Times New Roman"/>
          <w:sz w:val="24"/>
          <w:szCs w:val="24"/>
          <w:lang w:val="kk-KZ"/>
        </w:rPr>
        <w:t xml:space="preserve"> </w:t>
      </w:r>
      <w:r w:rsidRPr="0099445B">
        <w:rPr>
          <w:rFonts w:ascii="Times New Roman" w:hAnsi="Times New Roman" w:cs="Times New Roman"/>
          <w:sz w:val="24"/>
          <w:szCs w:val="24"/>
        </w:rPr>
        <w:t>технологияны  өз іс-әрекетінде тиімді, сауатты ұйымдастыруы қажет. Критериалды бағалау – бұл оқушылардың оқу жетістіктерін салыстыруға негізделіп, нақты белгіленген, ұжымдық жасалған, процесстің барлық қатысушыларына алдын ала белгілі білім мазмұны мен мақсатына сәйкес критерийлері бар процесс. Критериалды бағалау жүйесін құру үшін қалыптастырып, белгілейтін бағалау жүйесін дайындау қажет. Мұғалімдерге критериалды бағалауды қолдануға әр пәннен нұсқаулық дайындап, бағалау А,В,С,Д  критерийлері арқылы жүргізіледі. Әрбір критерий тапсырмаларды жүйелі бағалауға арналған. Бұл критерийлер  арқылы бағалау үшін әрбір оқушыны жеке және топтық жұмыстарын бағалауға арналған тиімді дескрипторлер құрылады.  Әрбір дескрипторлер арқылы бала өз</w:t>
      </w:r>
      <w:r w:rsidRPr="0099445B">
        <w:rPr>
          <w:rFonts w:ascii="Times New Roman" w:hAnsi="Times New Roman" w:cs="Times New Roman"/>
          <w:sz w:val="24"/>
          <w:szCs w:val="24"/>
          <w:lang w:val="kk-KZ"/>
        </w:rPr>
        <w:t xml:space="preserve"> </w:t>
      </w:r>
      <w:r w:rsidRPr="0099445B">
        <w:rPr>
          <w:rFonts w:ascii="Times New Roman" w:hAnsi="Times New Roman" w:cs="Times New Roman"/>
          <w:sz w:val="24"/>
          <w:szCs w:val="24"/>
        </w:rPr>
        <w:t xml:space="preserve">жұмысын  бағалай алады.  Бастауыш сыныптарды бұлардың ішінде айтылған А,В,С критерилерімен бағалауға болады. Мұндай бағалау бастауыш сынып оқушыларының  өз деңгейлеріне сай келеді.Бастауыш сынып оқушылары  өз беттерінше А,В,С критерийлері арқылы өз кемшіліктерін таба алады,  дұрыстығына назар аудара отырып, жан -жақты ой сарасынан өткізеді.   Бастауыш сынып оқушыларының білімін мұндай бағалау бастапқы кезде аздап қиындық туғызады. Бірақ келе-келе баланы  қалыптастыруға болады. Бастауыш сынып оқушыларын критериалды бағалау жүйесінің жеңіл түрі алынады.  Мұндай бағалау жүйесінде біз балаларды оқытуда жеке жұмыс, топтық жұмыс, ой қозғау, ББҮ кестесі (INSERT), топтастыру, рефлексия  сияқты  бірнеше әдістерді қолдана аламыз. Осындай әдістерді пайдаланған кездерде кейде мүлдем сабаққа қатыспайтын балаларымыз өздігінен қол көтеріп, аз да болса өз ойын айтып, аз да болса нақты екі үш сөйлем жазып, жеке жұмыс жүргізуге талпынады. Критериалды бағалау жүйесін әрбір сабақта тиімді пайдалануға болады. Әрбір жаңа  сабақты оқытуда   тек бір «A» критериін алуға да болады. Өткен сабақтарды қайталауда «B» критериін алуға  болады.  Тарауды қорытындылағанда  «C» критериімен бағалау тиімді. Мысалы 4 сыныптың ана тілінің  сабағында бұл әдісті былай қолдануға болады.  Мұқағали Мақатаевтың  «Қазақстан» өлеңін  оқытуда оқушыларды топқа бөле отырып, олардың әрқайсысына  тапсырма беріледі, сол тапсырманың орындалу барысына қарай мынай дескриптор құрылады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w:t>
      </w:r>
    </w:p>
    <w:p w:rsidR="0099445B" w:rsidRPr="0099445B" w:rsidRDefault="0099445B" w:rsidP="0099445B">
      <w:pPr>
        <w:jc w:val="both"/>
        <w:rPr>
          <w:rFonts w:ascii="Times New Roman" w:hAnsi="Times New Roman" w:cs="Times New Roman"/>
          <w:i/>
          <w:sz w:val="24"/>
          <w:szCs w:val="24"/>
        </w:rPr>
      </w:pPr>
      <w:r w:rsidRPr="0099445B">
        <w:rPr>
          <w:rFonts w:ascii="Times New Roman" w:hAnsi="Times New Roman" w:cs="Times New Roman"/>
          <w:i/>
          <w:sz w:val="24"/>
          <w:szCs w:val="24"/>
        </w:rPr>
        <w:t xml:space="preserve">Критериалдық бағалау жүйесінің қызметі: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lang w:val="kk-KZ"/>
        </w:rPr>
        <w:t>-</w:t>
      </w:r>
      <w:r w:rsidRPr="0099445B">
        <w:rPr>
          <w:rFonts w:ascii="Times New Roman" w:hAnsi="Times New Roman" w:cs="Times New Roman"/>
          <w:sz w:val="24"/>
          <w:szCs w:val="24"/>
        </w:rPr>
        <w:t xml:space="preserve">балаға оқытудың әр сатысындағы дайындық (меңгеру) деңгейін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анықтауға мүмкіндік береді.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lang w:val="kk-KZ"/>
        </w:rPr>
        <w:t>-</w:t>
      </w:r>
      <w:r w:rsidRPr="0099445B">
        <w:rPr>
          <w:rFonts w:ascii="Times New Roman" w:hAnsi="Times New Roman" w:cs="Times New Roman"/>
          <w:sz w:val="24"/>
          <w:szCs w:val="24"/>
        </w:rPr>
        <w:t xml:space="preserve"> көп балды шкаланы пайдалануда үлкен саралау мүмкіндігімен ерекшеленеді және мұғалімге бағаның кейбір айырмашылығын көрсетуге мүмкіндік береді;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lang w:val="kk-KZ"/>
        </w:rPr>
        <w:t>-</w:t>
      </w:r>
      <w:r w:rsidRPr="0099445B">
        <w:rPr>
          <w:rFonts w:ascii="Times New Roman" w:hAnsi="Times New Roman" w:cs="Times New Roman"/>
          <w:sz w:val="24"/>
          <w:szCs w:val="24"/>
        </w:rPr>
        <w:t xml:space="preserve">оқушының тек оқу жылындағы ғана емес сонымен қатар оқу барысы кезіндегі білімді қабылдауының объективті динамикасын алуға мүмкіндік береді;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lang w:val="kk-KZ"/>
        </w:rPr>
        <w:t>-</w:t>
      </w:r>
      <w:r w:rsidRPr="0099445B">
        <w:rPr>
          <w:rFonts w:ascii="Times New Roman" w:hAnsi="Times New Roman" w:cs="Times New Roman"/>
          <w:sz w:val="24"/>
          <w:szCs w:val="24"/>
        </w:rPr>
        <w:t xml:space="preserve"> ағымдағы және қорытынды бағалар қоры арқылы оқушы еңбегінің нәтижесін көрсетуге болады;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lang w:val="kk-KZ"/>
        </w:rPr>
        <w:lastRenderedPageBreak/>
        <w:t>-</w:t>
      </w:r>
      <w:r w:rsidRPr="0099445B">
        <w:rPr>
          <w:rFonts w:ascii="Times New Roman" w:hAnsi="Times New Roman" w:cs="Times New Roman"/>
          <w:sz w:val="24"/>
          <w:szCs w:val="24"/>
        </w:rPr>
        <w:t xml:space="preserve"> білімді бағалаудың объективтілігін жоғарылатуға мүмкіндік береді;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lang w:val="kk-KZ"/>
        </w:rPr>
        <w:t>-</w:t>
      </w:r>
      <w:r w:rsidRPr="0099445B">
        <w:rPr>
          <w:rFonts w:ascii="Times New Roman" w:hAnsi="Times New Roman" w:cs="Times New Roman"/>
          <w:sz w:val="24"/>
          <w:szCs w:val="24"/>
        </w:rPr>
        <w:t xml:space="preserve"> оқушының әртүрлі жұмысты орындағаны үшін алған бағаларының мәнін түсініп, жіберген қателіктерін анықтап, қатемен жұмыс жасауға мүмкіндік береді;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lang w:val="kk-KZ"/>
        </w:rPr>
        <w:t>-</w:t>
      </w:r>
      <w:r w:rsidRPr="0099445B">
        <w:rPr>
          <w:rFonts w:ascii="Times New Roman" w:hAnsi="Times New Roman" w:cs="Times New Roman"/>
          <w:sz w:val="24"/>
          <w:szCs w:val="24"/>
        </w:rPr>
        <w:t xml:space="preserve"> ата-ана мектеп      оқушы арасындағы байланысты нығайта түседі.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Қазіргі жаңашыл ұстаз  жаңа технологияларды өмірге енгізуге дайын, оқу-тәрбие  ісіне жанашырлық танытатын, қоғамның ең озық бөлігінің бірі. Оқу-тәрбие үдерісінің мазмұнына және ұйымдастырылуына комплексті тұрғыда қарайтын, зерттеушілік ыңғайға бейім, теория мен практика іс-әрекетін біріктіре білетін, өмірлік құндылық қағидалары адамгершілік, ізгілік, еңбекқорлық, парасатты мінез — құлық қасиеттерді бойына сіңірген ұстаз. Шығармашылық әлеуеті дамыған мұғалім өз кәсібін жете меңгеріп қана қоймай, өзін-өзі жан-жақты дамытуға қол жеткізеді. Нәтижесінде мұғалім кәсіби құзыреттілікке қол жеткізеді. Мұғалімнің кәсіби құзыреттілігі — бүгінгі ғасыр талабына сай белгілі бір нәтижеге бағытталған білім берудің негізі болмақ.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Бүгінгі заман талабы — жан-жақты дамыған, өзіндік «мені» қалыптасқан тұлға тәрбиелеу. Оқушы тұлға болып қалыптасуы үшін оның бойында түрлі жағдаяттағы проблеманы анықтауға, өзіндік тұжырым жасай білуге, өзіндік бағалауға, сыни ақпараттарды өз бетімен табуға, талдауға, логикалық операцияларды қолдана отырып дәлелдеуге, жалпы алғанда жеке адамның құзыреттіліктері  қалыптасуы қажет.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Қорыта айтқанда, критериалды бағалау жүйесін қолдану арқылы біз оқушының тұлғалық бағытын белсенді позицияға бағыттаймыз, тұлғаны өзіндік жауапкершілікке, тұлғалы нәтижеге, бағытқа жеткіземіз, білім алушылардың дайындық деңгейі мен өсу динамикасын кез келген кезеңде анықтаймыз, әртүрлі жұмыстардан алған бағаларды дифференциалдауға қол жеткіземіз. Бүгінгі оқушының білім сапасын критериалды бағалау жүйесі арқылы жетілдіруге болатынына күнделікті оқу үдерісінде қолдануымыздан  көз жеткізуге болады. </w:t>
      </w: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«Жаңартылған білім берудегі критериалды бағалау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жүйесінің артықшылығы».</w:t>
      </w: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    Елбасымыз Н.Ә Назарбаев «Болашаққа бағдар: рухани жаңғыру» атты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бағдарламасында «табысты болудың ең іргелі басты факторы білім екенін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әрқайсысымыз терең түсінуіміз керек… Себебі, құндылықтар жүйесінде білімдібәрінен биік қоятын ұлт қана табысқа жетеді»,-деген. Ел ертеңі – жас ұрпақтыңқолында. Ендеше, бүгінгі ұстаздар қауымына қойылатын талап та жоғары болмақ.Олар жан-жақты, әлемдегі жаңалықтардан мағлұматы бар, үнемі шығармашылықізденістегі, кәсіби біліктілігін шыңдайтын жеке көзқарасы бар, соны қорғай білетін жігерлі тұлға, зерттеушілік қабілеті бар, білімді де білікті, көп оқитын, көп тоқитын, білімін өз тәжірибесінде шебер қолдана </w:t>
      </w:r>
      <w:r w:rsidRPr="0099445B">
        <w:rPr>
          <w:rFonts w:ascii="Times New Roman" w:hAnsi="Times New Roman" w:cs="Times New Roman"/>
          <w:bCs/>
          <w:sz w:val="24"/>
          <w:szCs w:val="24"/>
          <w:lang w:val="kk-KZ"/>
        </w:rPr>
        <w:lastRenderedPageBreak/>
        <w:t>білетін, өзінің оқушысын өз бетінше білім алуға баулитын кәсіби маман иесі болуы керек. Бұл өмір талабы. Жаңартылған білім берудің маңыздылығы – оқушы тұлғасына үйлесімді, қолайлы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білім беру ортасын құра отырып, оны сын тұрғысынан ойлап, зерттеу жұмыстарын жүргізіп, тәжірибе жасап, АКТ-ны қолданып, жеке, жұппен, топта жұмыс жасай білетіндей, функционалды сауатты, шығармашылықпен жұмыс жасай алатындай дәрежеге жеткізу. Жаңартылған білім беру бағдарламасының ерекшелігі спиральді қағидатпен берілуі. Спиральділік қағидаты бойынша құрылған оқу бағдарламасы Джером Брунердің «Білім беру үдерісі» (1960) атты еңбегінде қарастырылған танымдық теорияға негізделеді. Критериалды бағалау кезінде оқушылардың үлгерімі алдын ала белгіленген критерийлердің нақты жиынтығымен өлшенеді. Оқушылардың пән бойынша үлгерімі екі тәсілмен бағаланады: қалыптастырушы бағалау және жиынтық бағалау. Бұл бағалау жүйесінің артықшылығы, баланың</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ойлау қабілетін дамытып, ғылыммен айналасуға ынтасын оятады. Қалыптастырушы бағалау күнделікті оқыту мен оқу үрдісінің ажырамас бөлігі болып табылады және тоқсан бойы жүйелі түрде өткізіледі. Қалыптастырушы бағалау үздіксіз жүргізіле отырып, оқушылар мен мұғалім арасындағы кері байланысты қамтамасыз етеді және  балл немесе баға қоймастан оқу үрдісін түзетіп отыруға мүмкіндк береді. Жиынтық</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бағалау оқу бағдарламасының бөлімдерін (ортақ тақырыптарын және белгілі бір) оқу кезеңін (тоқсан, оқу жылы, орта білім деңгейі) аяқтаған оқушының үлгерім туралы ақпарат алу мақсатында балл және баға қою арқылы өткізіледі. Қалыптастырушы бағалау және жиынтық бағалау барлық пәндер бойынша қолданылады. Критериалды бағалау жүйесі Филиппин, Сингапур, Жапония,</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Франция, Финляндия сынды дамыған елдерде пайдаланылады. Осы мәселе аясында «Балалар ХХІ ғасырда табысты болу үшін нені оқыту керек?» және «Оқытудың тиімді әдістері қандай?» деген сияқты негізгі сауалдар туындайды. Бұл сауалдар оқу бағдарламасымен және оқу бағдарламасын жүзеге асыруда пайдаланылатын педагогикалық әдістемелермен тығыз байланысты. Қарқынды жаһандану, сондай-ақ, ұлттық экономикаға да ықпал етуде және қазіргі уақытта экономикалық дамуды қамтамасыз етуге бағытталған халықаралық бәсекелестік артты. Білім беру жүйесін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жаңартуға арналған бұл экономикалық дәлелдерге қоса, қазіргі жиырма бірінші ғасырда басқа да негіздер бар: байланысқа бейімділікті арттыру, әлеуметтік өзгерістер, ауа райының өзгеруімен байланысты мәселелер, бүкіл әлемдегі халықтың қарқынды өсуі, заманауи әлеммен өзара табысты байланысу үшін қажетті және келешек күннің әлемімен өзара байланысу үшін қажетті дағдыларды қазіргі таңдағы мектеп жасөспірімдері талап ететін шектеулі ресурстарға деген сұраныстың өсуі. Сондықтан оларға заманауи бағдарламалар мен оқыту әдістемелерін, білікті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мамандар ұсыну маңызды. Орта білім жүйесінде жалпы білім беретін мектептерді Назарбаев зияткерлік мектептеріндегі оқыту деңгейіне жеткізу керек. Мектеп бітіруші түлектері қазақ, орыс және ағылшын тілдерін білуге тиіс. Оларды оқыту нәтижесі оқушылардың сындарлы ойлау, өзіндік ізденіс пен ақпаратты терең талдау машығын игеру болуға тиіс» деп атап </w:t>
      </w:r>
      <w:r w:rsidRPr="0099445B">
        <w:rPr>
          <w:rFonts w:ascii="Times New Roman" w:hAnsi="Times New Roman" w:cs="Times New Roman"/>
          <w:bCs/>
          <w:sz w:val="24"/>
          <w:szCs w:val="24"/>
        </w:rPr>
        <w:lastRenderedPageBreak/>
        <w:t>көрсеткеніндей, қазіргі таңда елімізде жаппай білім беру мазмұны жаңартылуда. Жаңартылған бағдарлама бойынша әлемдік білім беру жүйесі бәсекеге қабілеттілікке қарай білім алушыны баулу, қоғамнан өз орнын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таба білетіндей сапалы маман болуына бағытталынған.</w:t>
      </w:r>
    </w:p>
    <w:p w:rsidR="0099445B" w:rsidRPr="0099445B" w:rsidRDefault="0099445B" w:rsidP="0099445B">
      <w:pPr>
        <w:jc w:val="both"/>
        <w:rPr>
          <w:rFonts w:ascii="Times New Roman" w:hAnsi="Times New Roman" w:cs="Times New Roman"/>
          <w:bCs/>
          <w:sz w:val="24"/>
          <w:szCs w:val="24"/>
        </w:rPr>
      </w:pP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Критериалды бағалау технологиясын енгізудің мақсаты: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 xml:space="preserve"> Мектепте оқыту сапасын жоғарылату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Мектеп бітірушілердің білімін халықаралық стандартқа сәйкестендіру.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Критериалды бағалаудың басты артықшылығы: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 xml:space="preserve"> алдын-ала ұсынылған бағалау шкаласы;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 xml:space="preserve"> анық, айқындылығы;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 xml:space="preserve"> бағаның әділдігі;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 xml:space="preserve"> өзін бағалауға мүмкіндіктің берілуі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Критериалды бағалау технологиясы арқылы бағаның қойылуы: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 xml:space="preserve"> Критерий бойынша оқушының оқу жетістіктерінің деңгейі белгіленеді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 xml:space="preserve"> Нақты балдар немесе бағалар қойылады</w:t>
      </w: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bCs/>
          <w:i/>
          <w:sz w:val="24"/>
          <w:szCs w:val="24"/>
        </w:rPr>
      </w:pPr>
      <w:r w:rsidRPr="0099445B">
        <w:rPr>
          <w:rFonts w:ascii="Times New Roman" w:hAnsi="Times New Roman" w:cs="Times New Roman"/>
          <w:bCs/>
          <w:i/>
          <w:sz w:val="24"/>
          <w:szCs w:val="24"/>
        </w:rPr>
        <w:t>Анықтамасы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Критериалды бағалау технологиясы-бұл білім берудің мақсаты мен мазмұнына негізделген оқушының оқу- танымдық құзырлығын қалыптастыруда алдын-ала белгіленген жетістіктермен салыстыру үрдісі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Бағалауды қолданудың екі тәсілі: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 xml:space="preserve"> Қалыптастырушы бағалау- ( </w:t>
      </w:r>
      <w:r w:rsidRPr="0099445B">
        <w:rPr>
          <w:rFonts w:ascii="Times New Roman" w:hAnsi="Times New Roman" w:cs="Times New Roman"/>
          <w:bCs/>
          <w:sz w:val="24"/>
          <w:szCs w:val="24"/>
          <w:lang w:val="en-US"/>
        </w:rPr>
        <w:t>formative</w:t>
      </w:r>
      <w:r w:rsidRPr="0099445B">
        <w:rPr>
          <w:rFonts w:ascii="Times New Roman" w:hAnsi="Times New Roman" w:cs="Times New Roman"/>
          <w:bCs/>
          <w:sz w:val="24"/>
          <w:szCs w:val="24"/>
        </w:rPr>
        <w:t>) баға жақсарту мақсатында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жасалатын қадамдарды анықтау үшін ағымдағы жағдай туралы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мәліметтер алуға қолданылады.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w:t>
      </w:r>
      <w:r w:rsidRPr="0099445B">
        <w:rPr>
          <w:rFonts w:ascii="Times New Roman" w:hAnsi="Times New Roman" w:cs="Times New Roman"/>
          <w:bCs/>
          <w:sz w:val="24"/>
          <w:szCs w:val="24"/>
        </w:rPr>
        <w:t xml:space="preserve"> Жиынтық бағалау- (</w:t>
      </w:r>
      <w:r w:rsidRPr="0099445B">
        <w:rPr>
          <w:rFonts w:ascii="Times New Roman" w:hAnsi="Times New Roman" w:cs="Times New Roman"/>
          <w:bCs/>
          <w:sz w:val="24"/>
          <w:szCs w:val="24"/>
          <w:lang w:val="en-US"/>
        </w:rPr>
        <w:t>summative</w:t>
      </w:r>
      <w:r w:rsidRPr="0099445B">
        <w:rPr>
          <w:rFonts w:ascii="Times New Roman" w:hAnsi="Times New Roman" w:cs="Times New Roman"/>
          <w:bCs/>
          <w:sz w:val="24"/>
          <w:szCs w:val="24"/>
        </w:rPr>
        <w:t>) өтілген кезең бойынша зерделенген материал</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мөлшерін анықтауға қолданылады.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Қалыптастырушы бағалау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Қалыптастырушы бағалау –сабақта күнделікті жүзеге асатын, білім мен дағдыны</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меңгеру деңгейін анықтайтын бағалау. Қалыптастырушы бағалау білім беру</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процесінде оқушы мен мұғалімнің арасындағы өзара тығыз байланысты жүзеге</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 xml:space="preserve">асырады. Сонымен қатар, </w:t>
      </w:r>
      <w:r w:rsidRPr="0099445B">
        <w:rPr>
          <w:rFonts w:ascii="Times New Roman" w:hAnsi="Times New Roman" w:cs="Times New Roman"/>
          <w:bCs/>
          <w:sz w:val="24"/>
          <w:szCs w:val="24"/>
        </w:rPr>
        <w:lastRenderedPageBreak/>
        <w:t>оқушыларға жаңа материалды меңгеруде тапсырмаларды</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қаншалықты дұрыс орындағандығын білуге және оқытудағы мақсаттар мен</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міндеттерді орындауға мүмкіндік туғызады (ауызша сұрақ, жазба, практикалықжұмыстар т.б.)</w:t>
      </w:r>
    </w:p>
    <w:p w:rsidR="0099445B" w:rsidRPr="0099445B" w:rsidRDefault="0099445B" w:rsidP="0099445B">
      <w:pPr>
        <w:jc w:val="both"/>
        <w:rPr>
          <w:rFonts w:ascii="Times New Roman" w:hAnsi="Times New Roman" w:cs="Times New Roman"/>
          <w:bCs/>
          <w:i/>
          <w:sz w:val="24"/>
          <w:szCs w:val="24"/>
          <w:lang w:val="kk-KZ"/>
        </w:rPr>
      </w:pPr>
    </w:p>
    <w:p w:rsidR="0099445B" w:rsidRPr="0099445B" w:rsidRDefault="0099445B" w:rsidP="0099445B">
      <w:pPr>
        <w:jc w:val="both"/>
        <w:rPr>
          <w:rFonts w:ascii="Times New Roman" w:hAnsi="Times New Roman" w:cs="Times New Roman"/>
          <w:bCs/>
          <w:i/>
          <w:sz w:val="24"/>
          <w:szCs w:val="24"/>
          <w:lang w:val="kk-KZ"/>
        </w:rPr>
      </w:pPr>
      <w:r w:rsidRPr="0099445B">
        <w:rPr>
          <w:rFonts w:ascii="Times New Roman" w:hAnsi="Times New Roman" w:cs="Times New Roman"/>
          <w:bCs/>
          <w:i/>
          <w:sz w:val="24"/>
          <w:szCs w:val="24"/>
          <w:lang w:val="kk-KZ"/>
        </w:rPr>
        <w:t>Қолданылуы:</w:t>
      </w: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Негізгі бағалауда барлық критерийлер барынша қолданылуы керек.</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Критерий оқушының жас ерекшелігіне, бағдарламаға сай алынады.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Әрбір жетістік балмен және дескриптор арқылы белгіленеді.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Тоқсан соңында әр критерий бойынша негізгі бақылаудан алынған орташа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балл есептелінеді.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Негізгі ұстанымдар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Бағамен оқушының жұмысы бағаланады.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Дескрипторлар оқушыға алдын-ала белгілі. болуы шарт.</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Оқушы өз білім деңгейін анықтай алуы қажет.</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Нақты білімділік мақсатты бағалауы қажет.</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Жиынтық бағалау (суммативное оценивание):</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Жиынтық бағалау белгілі бір тақырыпты қорытындылау мақсатында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орындалады.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Мазмұны оқылған материалды қамтуы керек.</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Жиынтық бағалаудағы оқушының алған бағасы тоқсандық баға болып</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табылады.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Критериалды оқытудың маңыздылығы: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Мұғалім үшін: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Әрбір оқушының өзгешелігін ескере отыра жеке білім алу траекториясын құру.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Оқушы үшін: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Берілген бағалау критерийлерін түсіну,қолдану,жұмысын бағалай білуі.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Ата-ана үшін: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Баланың білім алуындағы өсу деңгейін қадағалауы.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Критериалды бағалау технологиясының артықшылығы: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Нақтылық</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Әділдік</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Ынталандыру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Белсенділік</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Жеке тұлға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Критериалды бағалау технологиясының оқытуды жақсартудағы 5 қағидасы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Оқушылармен кері байланысты тиімді қамтамасыз ету.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Оқушылардың өзіндік оқуға белсенді қатысуы.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Бағалау нәтижелерін ескере отырып, оқытуды өзгерту.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Оқушылардың өзін-өзі бағалауы.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Өздерінің оқуын қалай жақсартуға болатындығын түсіну қажеттігі.</w:t>
      </w: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bCs/>
          <w:sz w:val="24"/>
          <w:szCs w:val="24"/>
          <w:lang w:val="kk-KZ"/>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728"/>
      </w:tblGrid>
      <w:tr w:rsidR="0099445B" w:rsidRPr="008B4F37" w:rsidTr="006517DB">
        <w:trPr>
          <w:tblCellSpacing w:w="15" w:type="dxa"/>
        </w:trPr>
        <w:tc>
          <w:tcPr>
            <w:tcW w:w="4968" w:type="pct"/>
            <w:vAlign w:val="center"/>
            <w:hideMark/>
          </w:tcPr>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КРИТЕРИАЛДЫ БАҒАЛАУ - ОҚУШЫ МҮМКІНДІГІН АРТТЫРУҒА ЖОЛ АШАДЫ </w:t>
            </w:r>
          </w:p>
        </w:tc>
      </w:tr>
      <w:tr w:rsidR="0099445B" w:rsidRPr="008B4F37" w:rsidTr="006517DB">
        <w:trPr>
          <w:tblCellSpacing w:w="15" w:type="dxa"/>
        </w:trPr>
        <w:tc>
          <w:tcPr>
            <w:tcW w:w="0" w:type="auto"/>
            <w:hideMark/>
          </w:tcPr>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Білім берудің қазіргі заман талабы - шығармашылықпен жұмыc жасайтын, бәcекеге қабілетті, құзіретті тұлға тәрбиелеу.</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Оқыту - мұғалімдердің оқушыларға жасаған сыйы емес, бұл құзіреттіліктер білім алу үшін оқушылардың өздері де оқу үдерісіне белсенді қатысуын талап етеді. Мұғалімдер, өз кезегінде, өзінің сабақ беруіне емес, оқушылардың оқу ептілігін дамытуға назар аударуы тиіс. Осы мақсатта мұғалім оқыту ортасын құру керек. [ МАН,  70 бет]</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Осыған байланысты оқушылар арасында өзара  түсіністік және ұжымдық қарым-қатынасты орнатып, оқушылардың сенімсіздіктерін жойып,  мүмкіндіктерін арттыруға жол ашатын критериалды бағалау болып табылады.</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Критерийлер - оқытудың міндеттерін жүзеге асыратын өлшемдер, атап айтқанда, оқушылар жұмыс барысында орындайтын іс-әрекеттер тізбесі.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Критериалдық бағалау - бұл білімнің мақсаты мен мазмұнына сәйкес келетін, оқушылардың оқу-танымдық біліктілігін қалыптастыруға себепші болатын, айқын анықталған, ұжыммен шығарылған, білім процесінің барлық қатысушыларына алдын ала белгілі критериялармен оқушылардың оқу жетістіктерін салыстыруға негізделген процесс.</w:t>
            </w:r>
          </w:p>
          <w:p w:rsidR="0099445B" w:rsidRPr="0099445B" w:rsidRDefault="0099445B" w:rsidP="0099445B">
            <w:pPr>
              <w:jc w:val="both"/>
              <w:rPr>
                <w:rFonts w:ascii="Times New Roman" w:hAnsi="Times New Roman" w:cs="Times New Roman"/>
                <w:i/>
                <w:iCs/>
                <w:sz w:val="24"/>
                <w:szCs w:val="24"/>
                <w:lang w:val="kk-KZ"/>
              </w:rPr>
            </w:pPr>
            <w:r w:rsidRPr="0099445B">
              <w:rPr>
                <w:rFonts w:ascii="Times New Roman" w:hAnsi="Times New Roman" w:cs="Times New Roman"/>
                <w:sz w:val="24"/>
                <w:szCs w:val="24"/>
                <w:lang w:val="kk-KZ"/>
              </w:rPr>
              <w:lastRenderedPageBreak/>
              <w:t xml:space="preserve">Егер балаға оның белгілі бір деңгейге жеткендігін айтса, онда бұл оған үздік нәтижеге жету үшін не істеу керектігін түсінуге көмектеспейді; бұл ретте егер баламен бірге оның жұмысында мұндай бағалауға не әкелгенін және бағалау өлшемдерін түсіндіруге талдау жасаса, онда бұл балаға өзінің нәтижесін жақсарту үшін кейін не істеу керектігін түсінуге мүмкіндік береді.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i/>
                <w:iCs/>
                <w:sz w:val="24"/>
                <w:szCs w:val="24"/>
              </w:rPr>
              <w:t xml:space="preserve">Критериалды бағалауды енгізудің мақсаты: </w:t>
            </w:r>
          </w:p>
          <w:p w:rsidR="0099445B" w:rsidRPr="0099445B" w:rsidRDefault="0099445B" w:rsidP="0099445B">
            <w:pPr>
              <w:numPr>
                <w:ilvl w:val="0"/>
                <w:numId w:val="16"/>
              </w:numPr>
              <w:jc w:val="both"/>
              <w:rPr>
                <w:rFonts w:ascii="Times New Roman" w:hAnsi="Times New Roman" w:cs="Times New Roman"/>
                <w:sz w:val="24"/>
                <w:szCs w:val="24"/>
              </w:rPr>
            </w:pPr>
            <w:r w:rsidRPr="0099445B">
              <w:rPr>
                <w:rFonts w:ascii="Times New Roman" w:hAnsi="Times New Roman" w:cs="Times New Roman"/>
                <w:sz w:val="24"/>
                <w:szCs w:val="24"/>
              </w:rPr>
              <w:t>Мектепте оқыту сапасын жоғарлату</w:t>
            </w:r>
          </w:p>
          <w:p w:rsidR="0099445B" w:rsidRPr="0099445B" w:rsidRDefault="0099445B" w:rsidP="0099445B">
            <w:pPr>
              <w:numPr>
                <w:ilvl w:val="0"/>
                <w:numId w:val="16"/>
              </w:numPr>
              <w:jc w:val="both"/>
              <w:rPr>
                <w:rFonts w:ascii="Times New Roman" w:hAnsi="Times New Roman" w:cs="Times New Roman"/>
                <w:sz w:val="24"/>
                <w:szCs w:val="24"/>
              </w:rPr>
            </w:pPr>
            <w:r w:rsidRPr="0099445B">
              <w:rPr>
                <w:rFonts w:ascii="Times New Roman" w:hAnsi="Times New Roman" w:cs="Times New Roman"/>
                <w:sz w:val="24"/>
                <w:szCs w:val="24"/>
              </w:rPr>
              <w:t xml:space="preserve">Мектеп  бітірушілердің білімін  халықаралық стандартқа сәйкестендіру.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i/>
                <w:iCs/>
                <w:sz w:val="24"/>
                <w:szCs w:val="24"/>
              </w:rPr>
              <w:t>Критериалды бағалаудың міндеттері:</w:t>
            </w:r>
          </w:p>
          <w:p w:rsidR="0099445B" w:rsidRPr="0099445B" w:rsidRDefault="0099445B" w:rsidP="0099445B">
            <w:pPr>
              <w:numPr>
                <w:ilvl w:val="0"/>
                <w:numId w:val="17"/>
              </w:numPr>
              <w:jc w:val="both"/>
              <w:rPr>
                <w:rFonts w:ascii="Times New Roman" w:hAnsi="Times New Roman" w:cs="Times New Roman"/>
                <w:sz w:val="24"/>
                <w:szCs w:val="24"/>
              </w:rPr>
            </w:pPr>
            <w:r w:rsidRPr="0099445B">
              <w:rPr>
                <w:rFonts w:ascii="Times New Roman" w:hAnsi="Times New Roman" w:cs="Times New Roman"/>
                <w:sz w:val="24"/>
                <w:szCs w:val="24"/>
              </w:rPr>
              <w:t>Сабақтың әр  бөліктеріндегі әр оқушының дайындық деңгейін анықтауға;</w:t>
            </w:r>
          </w:p>
          <w:p w:rsidR="0099445B" w:rsidRPr="0099445B" w:rsidRDefault="0099445B" w:rsidP="0099445B">
            <w:pPr>
              <w:numPr>
                <w:ilvl w:val="0"/>
                <w:numId w:val="17"/>
              </w:numPr>
              <w:jc w:val="both"/>
              <w:rPr>
                <w:rFonts w:ascii="Times New Roman" w:hAnsi="Times New Roman" w:cs="Times New Roman"/>
                <w:sz w:val="24"/>
                <w:szCs w:val="24"/>
              </w:rPr>
            </w:pPr>
            <w:r w:rsidRPr="0099445B">
              <w:rPr>
                <w:rFonts w:ascii="Times New Roman" w:hAnsi="Times New Roman" w:cs="Times New Roman"/>
                <w:sz w:val="24"/>
                <w:szCs w:val="24"/>
              </w:rPr>
              <w:t>Бағдарламаға сәйкес оқу мақсаттарын орындау қабілеті;</w:t>
            </w:r>
          </w:p>
          <w:p w:rsidR="0099445B" w:rsidRPr="0099445B" w:rsidRDefault="0099445B" w:rsidP="0099445B">
            <w:pPr>
              <w:numPr>
                <w:ilvl w:val="0"/>
                <w:numId w:val="17"/>
              </w:numPr>
              <w:jc w:val="both"/>
              <w:rPr>
                <w:rFonts w:ascii="Times New Roman" w:hAnsi="Times New Roman" w:cs="Times New Roman"/>
                <w:sz w:val="24"/>
                <w:szCs w:val="24"/>
              </w:rPr>
            </w:pPr>
            <w:r w:rsidRPr="0099445B">
              <w:rPr>
                <w:rFonts w:ascii="Times New Roman" w:hAnsi="Times New Roman" w:cs="Times New Roman"/>
                <w:sz w:val="24"/>
                <w:szCs w:val="24"/>
              </w:rPr>
              <w:t>Жеке оқушының даму жетістігін бақылауға;</w:t>
            </w:r>
          </w:p>
          <w:p w:rsidR="0099445B" w:rsidRPr="0099445B" w:rsidRDefault="0099445B" w:rsidP="0099445B">
            <w:pPr>
              <w:numPr>
                <w:ilvl w:val="0"/>
                <w:numId w:val="17"/>
              </w:numPr>
              <w:jc w:val="both"/>
              <w:rPr>
                <w:rFonts w:ascii="Times New Roman" w:hAnsi="Times New Roman" w:cs="Times New Roman"/>
                <w:sz w:val="24"/>
                <w:szCs w:val="24"/>
              </w:rPr>
            </w:pPr>
            <w:r w:rsidRPr="0099445B">
              <w:rPr>
                <w:rFonts w:ascii="Times New Roman" w:hAnsi="Times New Roman" w:cs="Times New Roman"/>
                <w:sz w:val="24"/>
                <w:szCs w:val="24"/>
              </w:rPr>
              <w:t>Оқушының білім алу барысындағы қателіктері мен олқылықтарын айқындауға;</w:t>
            </w:r>
          </w:p>
          <w:p w:rsidR="0099445B" w:rsidRPr="0099445B" w:rsidRDefault="0099445B" w:rsidP="0099445B">
            <w:pPr>
              <w:numPr>
                <w:ilvl w:val="0"/>
                <w:numId w:val="17"/>
              </w:numPr>
              <w:jc w:val="both"/>
              <w:rPr>
                <w:rFonts w:ascii="Times New Roman" w:hAnsi="Times New Roman" w:cs="Times New Roman"/>
                <w:sz w:val="24"/>
                <w:szCs w:val="24"/>
              </w:rPr>
            </w:pPr>
            <w:r w:rsidRPr="0099445B">
              <w:rPr>
                <w:rFonts w:ascii="Times New Roman" w:hAnsi="Times New Roman" w:cs="Times New Roman"/>
                <w:sz w:val="24"/>
                <w:szCs w:val="24"/>
              </w:rPr>
              <w:t>Әртүрлі жұмыс барысындағы алған өз бағасының  әділдігіне көзін жеткізуге;</w:t>
            </w:r>
          </w:p>
          <w:p w:rsidR="0099445B" w:rsidRPr="0099445B" w:rsidRDefault="0099445B" w:rsidP="0099445B">
            <w:pPr>
              <w:numPr>
                <w:ilvl w:val="0"/>
                <w:numId w:val="17"/>
              </w:numPr>
              <w:jc w:val="both"/>
              <w:rPr>
                <w:rFonts w:ascii="Times New Roman" w:hAnsi="Times New Roman" w:cs="Times New Roman"/>
                <w:sz w:val="24"/>
                <w:szCs w:val="24"/>
              </w:rPr>
            </w:pPr>
            <w:r w:rsidRPr="0099445B">
              <w:rPr>
                <w:rFonts w:ascii="Times New Roman" w:hAnsi="Times New Roman" w:cs="Times New Roman"/>
                <w:sz w:val="24"/>
                <w:szCs w:val="24"/>
              </w:rPr>
              <w:t>Оқу бағдарламасының тиімділігін саралауға;</w:t>
            </w:r>
          </w:p>
          <w:p w:rsidR="0099445B" w:rsidRPr="0099445B" w:rsidRDefault="0099445B" w:rsidP="0099445B">
            <w:pPr>
              <w:numPr>
                <w:ilvl w:val="0"/>
                <w:numId w:val="17"/>
              </w:numPr>
              <w:jc w:val="both"/>
              <w:rPr>
                <w:rFonts w:ascii="Times New Roman" w:hAnsi="Times New Roman" w:cs="Times New Roman"/>
                <w:sz w:val="24"/>
                <w:szCs w:val="24"/>
              </w:rPr>
            </w:pPr>
            <w:r w:rsidRPr="0099445B">
              <w:rPr>
                <w:rFonts w:ascii="Times New Roman" w:hAnsi="Times New Roman" w:cs="Times New Roman"/>
                <w:sz w:val="24"/>
                <w:szCs w:val="24"/>
              </w:rPr>
              <w:t>Сабақ үдерісі мен білімнің меңгерілуі туралы оқушы мен мұғалім және ата-ана арасындағы кері байланысты қамтамасыз етуге</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i/>
                <w:iCs/>
                <w:sz w:val="24"/>
                <w:szCs w:val="24"/>
              </w:rPr>
              <w:t>Практикалық маңызы</w:t>
            </w:r>
          </w:p>
          <w:p w:rsidR="0099445B" w:rsidRPr="0099445B" w:rsidRDefault="0099445B" w:rsidP="0099445B">
            <w:pPr>
              <w:numPr>
                <w:ilvl w:val="0"/>
                <w:numId w:val="18"/>
              </w:numPr>
              <w:jc w:val="both"/>
              <w:rPr>
                <w:rFonts w:ascii="Times New Roman" w:hAnsi="Times New Roman" w:cs="Times New Roman"/>
                <w:sz w:val="24"/>
                <w:szCs w:val="24"/>
              </w:rPr>
            </w:pPr>
            <w:r w:rsidRPr="0099445B">
              <w:rPr>
                <w:rFonts w:ascii="Times New Roman" w:hAnsi="Times New Roman" w:cs="Times New Roman"/>
                <w:sz w:val="24"/>
                <w:szCs w:val="24"/>
              </w:rPr>
              <w:t>Тек қана оқушы жұмысы бағаланады;</w:t>
            </w:r>
          </w:p>
          <w:p w:rsidR="0099445B" w:rsidRPr="0099445B" w:rsidRDefault="0099445B" w:rsidP="0099445B">
            <w:pPr>
              <w:numPr>
                <w:ilvl w:val="0"/>
                <w:numId w:val="18"/>
              </w:numPr>
              <w:jc w:val="both"/>
              <w:rPr>
                <w:rFonts w:ascii="Times New Roman" w:hAnsi="Times New Roman" w:cs="Times New Roman"/>
                <w:sz w:val="24"/>
                <w:szCs w:val="24"/>
              </w:rPr>
            </w:pPr>
            <w:r w:rsidRPr="0099445B">
              <w:rPr>
                <w:rFonts w:ascii="Times New Roman" w:hAnsi="Times New Roman" w:cs="Times New Roman"/>
                <w:sz w:val="24"/>
                <w:szCs w:val="24"/>
              </w:rPr>
              <w:t>Орындалған жұмыс алдын ала белгілі үлгі (эталонмен) салыстырылады;</w:t>
            </w:r>
          </w:p>
          <w:p w:rsidR="0099445B" w:rsidRPr="0099445B" w:rsidRDefault="0099445B" w:rsidP="0099445B">
            <w:pPr>
              <w:numPr>
                <w:ilvl w:val="0"/>
                <w:numId w:val="18"/>
              </w:numPr>
              <w:jc w:val="both"/>
              <w:rPr>
                <w:rFonts w:ascii="Times New Roman" w:hAnsi="Times New Roman" w:cs="Times New Roman"/>
                <w:sz w:val="24"/>
                <w:szCs w:val="24"/>
              </w:rPr>
            </w:pPr>
            <w:r w:rsidRPr="0099445B">
              <w:rPr>
                <w:rFonts w:ascii="Times New Roman" w:hAnsi="Times New Roman" w:cs="Times New Roman"/>
                <w:sz w:val="24"/>
                <w:szCs w:val="24"/>
              </w:rPr>
              <w:t xml:space="preserve">Оқушы өзінің жұмысын бағалауға мүмкіндік беретін нақты бағалау алгоритмін біледі және ата-анасына ақпарат бере алады; </w:t>
            </w:r>
          </w:p>
          <w:p w:rsidR="0099445B" w:rsidRPr="0099445B" w:rsidRDefault="0099445B" w:rsidP="0099445B">
            <w:pPr>
              <w:numPr>
                <w:ilvl w:val="0"/>
                <w:numId w:val="18"/>
              </w:numPr>
              <w:jc w:val="both"/>
              <w:rPr>
                <w:rFonts w:ascii="Times New Roman" w:hAnsi="Times New Roman" w:cs="Times New Roman"/>
                <w:sz w:val="24"/>
                <w:szCs w:val="24"/>
              </w:rPr>
            </w:pPr>
            <w:r w:rsidRPr="0099445B">
              <w:rPr>
                <w:rFonts w:ascii="Times New Roman" w:hAnsi="Times New Roman" w:cs="Times New Roman"/>
                <w:sz w:val="24"/>
                <w:szCs w:val="24"/>
              </w:rPr>
              <w:t>Критериалды бағалау белгілі оқу мақсаты бойынша бағаланады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i/>
                <w:iCs/>
                <w:sz w:val="24"/>
                <w:szCs w:val="24"/>
              </w:rPr>
              <w:t>Критериалды бағалаудың маңызы:</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
                <w:iCs/>
                <w:sz w:val="24"/>
                <w:szCs w:val="24"/>
              </w:rPr>
              <w:t>Мұғалімдер үшін:</w:t>
            </w:r>
          </w:p>
          <w:p w:rsidR="0099445B" w:rsidRPr="0099445B" w:rsidRDefault="0099445B" w:rsidP="0099445B">
            <w:pPr>
              <w:numPr>
                <w:ilvl w:val="0"/>
                <w:numId w:val="19"/>
              </w:numPr>
              <w:jc w:val="both"/>
              <w:rPr>
                <w:rFonts w:ascii="Times New Roman" w:hAnsi="Times New Roman" w:cs="Times New Roman"/>
                <w:sz w:val="24"/>
                <w:szCs w:val="24"/>
              </w:rPr>
            </w:pPr>
            <w:r w:rsidRPr="0099445B">
              <w:rPr>
                <w:rFonts w:ascii="Times New Roman" w:hAnsi="Times New Roman" w:cs="Times New Roman"/>
                <w:sz w:val="24"/>
                <w:szCs w:val="24"/>
              </w:rPr>
              <w:t>Сапала нәтижеге әкелетін критерийлер құрастыруға;</w:t>
            </w:r>
          </w:p>
          <w:p w:rsidR="0099445B" w:rsidRPr="0099445B" w:rsidRDefault="0099445B" w:rsidP="0099445B">
            <w:pPr>
              <w:numPr>
                <w:ilvl w:val="0"/>
                <w:numId w:val="19"/>
              </w:numPr>
              <w:jc w:val="both"/>
              <w:rPr>
                <w:rFonts w:ascii="Times New Roman" w:hAnsi="Times New Roman" w:cs="Times New Roman"/>
                <w:sz w:val="24"/>
                <w:szCs w:val="24"/>
              </w:rPr>
            </w:pPr>
            <w:r w:rsidRPr="0099445B">
              <w:rPr>
                <w:rFonts w:ascii="Times New Roman" w:hAnsi="Times New Roman" w:cs="Times New Roman"/>
                <w:sz w:val="24"/>
                <w:szCs w:val="24"/>
              </w:rPr>
              <w:t>Өз іс-әрекетін саралап және болашаққа жоспарлай алатын мәліметтер алуға;</w:t>
            </w:r>
          </w:p>
          <w:p w:rsidR="0099445B" w:rsidRPr="0099445B" w:rsidRDefault="0099445B" w:rsidP="0099445B">
            <w:pPr>
              <w:numPr>
                <w:ilvl w:val="0"/>
                <w:numId w:val="19"/>
              </w:numPr>
              <w:jc w:val="both"/>
              <w:rPr>
                <w:rFonts w:ascii="Times New Roman" w:hAnsi="Times New Roman" w:cs="Times New Roman"/>
                <w:sz w:val="24"/>
                <w:szCs w:val="24"/>
              </w:rPr>
            </w:pPr>
            <w:r w:rsidRPr="0099445B">
              <w:rPr>
                <w:rFonts w:ascii="Times New Roman" w:hAnsi="Times New Roman" w:cs="Times New Roman"/>
                <w:sz w:val="24"/>
                <w:szCs w:val="24"/>
              </w:rPr>
              <w:t>Сабақ берудің сапасын арттыруға;</w:t>
            </w:r>
          </w:p>
          <w:p w:rsidR="0099445B" w:rsidRPr="0099445B" w:rsidRDefault="0099445B" w:rsidP="0099445B">
            <w:pPr>
              <w:numPr>
                <w:ilvl w:val="0"/>
                <w:numId w:val="19"/>
              </w:numPr>
              <w:jc w:val="both"/>
              <w:rPr>
                <w:rFonts w:ascii="Times New Roman" w:hAnsi="Times New Roman" w:cs="Times New Roman"/>
                <w:sz w:val="24"/>
                <w:szCs w:val="24"/>
              </w:rPr>
            </w:pPr>
            <w:r w:rsidRPr="0099445B">
              <w:rPr>
                <w:rFonts w:ascii="Times New Roman" w:hAnsi="Times New Roman" w:cs="Times New Roman"/>
                <w:sz w:val="24"/>
                <w:szCs w:val="24"/>
              </w:rPr>
              <w:t>Оқушының жеке  ерекшеліктерін ескере отырып, оқытудың әр тұлғаға арналған ауқымын жоспарлауға;</w:t>
            </w:r>
          </w:p>
          <w:p w:rsidR="0099445B" w:rsidRPr="0099445B" w:rsidRDefault="0099445B" w:rsidP="0099445B">
            <w:pPr>
              <w:numPr>
                <w:ilvl w:val="0"/>
                <w:numId w:val="19"/>
              </w:numPr>
              <w:jc w:val="both"/>
              <w:rPr>
                <w:rFonts w:ascii="Times New Roman" w:hAnsi="Times New Roman" w:cs="Times New Roman"/>
                <w:sz w:val="24"/>
                <w:szCs w:val="24"/>
              </w:rPr>
            </w:pPr>
            <w:r w:rsidRPr="0099445B">
              <w:rPr>
                <w:rFonts w:ascii="Times New Roman" w:hAnsi="Times New Roman" w:cs="Times New Roman"/>
                <w:sz w:val="24"/>
                <w:szCs w:val="24"/>
              </w:rPr>
              <w:lastRenderedPageBreak/>
              <w:t>Бағалаудың әртүрлі әдістерін пайдалануға;</w:t>
            </w:r>
          </w:p>
          <w:p w:rsidR="0099445B" w:rsidRPr="0099445B" w:rsidRDefault="0099445B" w:rsidP="0099445B">
            <w:pPr>
              <w:numPr>
                <w:ilvl w:val="0"/>
                <w:numId w:val="19"/>
              </w:numPr>
              <w:jc w:val="both"/>
              <w:rPr>
                <w:rFonts w:ascii="Times New Roman" w:hAnsi="Times New Roman" w:cs="Times New Roman"/>
                <w:sz w:val="24"/>
                <w:szCs w:val="24"/>
              </w:rPr>
            </w:pPr>
            <w:r w:rsidRPr="0099445B">
              <w:rPr>
                <w:rFonts w:ascii="Times New Roman" w:hAnsi="Times New Roman" w:cs="Times New Roman"/>
                <w:sz w:val="24"/>
                <w:szCs w:val="24"/>
              </w:rPr>
              <w:t xml:space="preserve">Оқу бағдарламасын қолжетімді ету үшін ұсыныстар енгізуге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
                <w:iCs/>
                <w:sz w:val="24"/>
                <w:szCs w:val="24"/>
              </w:rPr>
              <w:t>Оқушылар үшін:</w:t>
            </w:r>
          </w:p>
          <w:p w:rsidR="0099445B" w:rsidRPr="0099445B" w:rsidRDefault="0099445B" w:rsidP="0099445B">
            <w:pPr>
              <w:numPr>
                <w:ilvl w:val="0"/>
                <w:numId w:val="20"/>
              </w:numPr>
              <w:jc w:val="both"/>
              <w:rPr>
                <w:rFonts w:ascii="Times New Roman" w:hAnsi="Times New Roman" w:cs="Times New Roman"/>
                <w:sz w:val="24"/>
                <w:szCs w:val="24"/>
              </w:rPr>
            </w:pPr>
            <w:r w:rsidRPr="0099445B">
              <w:rPr>
                <w:rFonts w:ascii="Times New Roman" w:hAnsi="Times New Roman" w:cs="Times New Roman"/>
                <w:sz w:val="24"/>
                <w:szCs w:val="24"/>
              </w:rPr>
              <w:t>Танымдық қабілеті мен ойлау деңгейін арттыратын оқытудың әртүрлі әдістерін пайдалануға;</w:t>
            </w:r>
          </w:p>
          <w:p w:rsidR="0099445B" w:rsidRPr="0099445B" w:rsidRDefault="0099445B" w:rsidP="0099445B">
            <w:pPr>
              <w:numPr>
                <w:ilvl w:val="0"/>
                <w:numId w:val="20"/>
              </w:numPr>
              <w:jc w:val="both"/>
              <w:rPr>
                <w:rFonts w:ascii="Times New Roman" w:hAnsi="Times New Roman" w:cs="Times New Roman"/>
                <w:sz w:val="24"/>
                <w:szCs w:val="24"/>
              </w:rPr>
            </w:pPr>
            <w:r w:rsidRPr="0099445B">
              <w:rPr>
                <w:rFonts w:ascii="Times New Roman" w:hAnsi="Times New Roman" w:cs="Times New Roman"/>
                <w:sz w:val="24"/>
                <w:szCs w:val="24"/>
              </w:rPr>
              <w:t>Табысқа жетелейтін бағалау критерийлерін түсінуге;</w:t>
            </w:r>
          </w:p>
          <w:p w:rsidR="0099445B" w:rsidRPr="0099445B" w:rsidRDefault="0099445B" w:rsidP="0099445B">
            <w:pPr>
              <w:numPr>
                <w:ilvl w:val="0"/>
                <w:numId w:val="20"/>
              </w:numPr>
              <w:jc w:val="both"/>
              <w:rPr>
                <w:rFonts w:ascii="Times New Roman" w:hAnsi="Times New Roman" w:cs="Times New Roman"/>
                <w:sz w:val="24"/>
                <w:szCs w:val="24"/>
              </w:rPr>
            </w:pPr>
            <w:r w:rsidRPr="0099445B">
              <w:rPr>
                <w:rFonts w:ascii="Times New Roman" w:hAnsi="Times New Roman" w:cs="Times New Roman"/>
                <w:sz w:val="24"/>
                <w:szCs w:val="24"/>
              </w:rPr>
              <w:t>Өзін және өзгелерді бағалау арқылы кері байланысқа түсуге;</w:t>
            </w:r>
          </w:p>
          <w:p w:rsidR="0099445B" w:rsidRPr="0099445B" w:rsidRDefault="0099445B" w:rsidP="0099445B">
            <w:pPr>
              <w:numPr>
                <w:ilvl w:val="0"/>
                <w:numId w:val="20"/>
              </w:numPr>
              <w:jc w:val="both"/>
              <w:rPr>
                <w:rFonts w:ascii="Times New Roman" w:hAnsi="Times New Roman" w:cs="Times New Roman"/>
                <w:sz w:val="24"/>
                <w:szCs w:val="24"/>
              </w:rPr>
            </w:pPr>
            <w:r w:rsidRPr="0099445B">
              <w:rPr>
                <w:rFonts w:ascii="Times New Roman" w:hAnsi="Times New Roman" w:cs="Times New Roman"/>
                <w:sz w:val="24"/>
                <w:szCs w:val="24"/>
              </w:rPr>
              <w:t xml:space="preserve">Сыни ойлауына, еркін ойын айтуына, өзінің білімін көрсетуге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i/>
                <w:iCs/>
                <w:sz w:val="24"/>
                <w:szCs w:val="24"/>
              </w:rPr>
              <w:t>Ата-аналар үшін:</w:t>
            </w:r>
          </w:p>
          <w:p w:rsidR="0099445B" w:rsidRPr="0099445B" w:rsidRDefault="0099445B" w:rsidP="0099445B">
            <w:pPr>
              <w:numPr>
                <w:ilvl w:val="0"/>
                <w:numId w:val="21"/>
              </w:numPr>
              <w:jc w:val="both"/>
              <w:rPr>
                <w:rFonts w:ascii="Times New Roman" w:hAnsi="Times New Roman" w:cs="Times New Roman"/>
                <w:sz w:val="24"/>
                <w:szCs w:val="24"/>
              </w:rPr>
            </w:pPr>
            <w:r w:rsidRPr="0099445B">
              <w:rPr>
                <w:rFonts w:ascii="Times New Roman" w:hAnsi="Times New Roman" w:cs="Times New Roman"/>
                <w:sz w:val="24"/>
                <w:szCs w:val="24"/>
              </w:rPr>
              <w:t xml:space="preserve">Баласының білім сапасының дәлелдемелерімен танысуға; </w:t>
            </w:r>
          </w:p>
          <w:p w:rsidR="0099445B" w:rsidRPr="0099445B" w:rsidRDefault="0099445B" w:rsidP="0099445B">
            <w:pPr>
              <w:numPr>
                <w:ilvl w:val="0"/>
                <w:numId w:val="21"/>
              </w:numPr>
              <w:jc w:val="both"/>
              <w:rPr>
                <w:rFonts w:ascii="Times New Roman" w:hAnsi="Times New Roman" w:cs="Times New Roman"/>
                <w:sz w:val="24"/>
                <w:szCs w:val="24"/>
              </w:rPr>
            </w:pPr>
            <w:r w:rsidRPr="0099445B">
              <w:rPr>
                <w:rFonts w:ascii="Times New Roman" w:hAnsi="Times New Roman" w:cs="Times New Roman"/>
                <w:sz w:val="24"/>
                <w:szCs w:val="24"/>
              </w:rPr>
              <w:t>Оның оқуындағы табыстылықты бақылауға;</w:t>
            </w:r>
          </w:p>
          <w:p w:rsidR="0099445B" w:rsidRPr="0099445B" w:rsidRDefault="0099445B" w:rsidP="0099445B">
            <w:pPr>
              <w:numPr>
                <w:ilvl w:val="0"/>
                <w:numId w:val="21"/>
              </w:numPr>
              <w:jc w:val="both"/>
              <w:rPr>
                <w:rFonts w:ascii="Times New Roman" w:hAnsi="Times New Roman" w:cs="Times New Roman"/>
                <w:sz w:val="24"/>
                <w:szCs w:val="24"/>
              </w:rPr>
            </w:pPr>
            <w:r w:rsidRPr="0099445B">
              <w:rPr>
                <w:rFonts w:ascii="Times New Roman" w:hAnsi="Times New Roman" w:cs="Times New Roman"/>
                <w:sz w:val="24"/>
                <w:szCs w:val="24"/>
              </w:rPr>
              <w:t xml:space="preserve">Оқуына қолдау көрсету үшін бағыт алуына мүмкіндік туғызады.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 xml:space="preserve">Критерийдің мазмұны: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5"/>
              <w:gridCol w:w="2190"/>
              <w:gridCol w:w="6795"/>
            </w:tblGrid>
            <w:tr w:rsidR="0099445B" w:rsidRPr="0099445B" w:rsidTr="006517DB">
              <w:trPr>
                <w:tblCellSpacing w:w="0" w:type="dxa"/>
                <w:jc w:val="center"/>
              </w:trPr>
              <w:tc>
                <w:tcPr>
                  <w:tcW w:w="2775" w:type="dxa"/>
                  <w:gridSpan w:val="2"/>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Критерийлер</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c>
              <w:tc>
                <w:tcPr>
                  <w:tcW w:w="6795"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Дескрипторлар</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c>
            </w:tr>
            <w:tr w:rsidR="0099445B" w:rsidRPr="0099445B" w:rsidTr="006517DB">
              <w:trPr>
                <w:tblCellSpacing w:w="0" w:type="dxa"/>
                <w:jc w:val="center"/>
              </w:trPr>
              <w:tc>
                <w:tcPr>
                  <w:tcW w:w="585"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А</w:t>
                  </w:r>
                </w:p>
              </w:tc>
              <w:tc>
                <w:tcPr>
                  <w:tcW w:w="2190"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Білу және түсіну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c>
              <w:tc>
                <w:tcPr>
                  <w:tcW w:w="6795"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Жекелеген  сыныптар  мен пәндер  көлемінде  оқу бағдарламасы мақсатына сәйкес келетін нақты фактілерді, ақпараттар және  сипаттамаларды  білу және  жаңғырту. Алынған ақпаратты талдау, қайта жаңғырту, болжау жасау арқылы түсінгендігін көрсете білу</w:t>
                  </w:r>
                </w:p>
              </w:tc>
            </w:tr>
            <w:tr w:rsidR="0099445B" w:rsidRPr="0099445B" w:rsidTr="006517DB">
              <w:trPr>
                <w:tblCellSpacing w:w="0" w:type="dxa"/>
                <w:jc w:val="center"/>
              </w:trPr>
              <w:tc>
                <w:tcPr>
                  <w:tcW w:w="585"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В</w:t>
                  </w:r>
                </w:p>
              </w:tc>
              <w:tc>
                <w:tcPr>
                  <w:tcW w:w="2190"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Қолдану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c>
              <w:tc>
                <w:tcPr>
                  <w:tcW w:w="6795"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Бұрын алған ақпараттар  мен білімдерін жаңа немесе таныс емес жағдайларда және контекстерде қолдану, пайдалану</w:t>
                  </w:r>
                  <w:r w:rsidRPr="0099445B">
                    <w:rPr>
                      <w:rFonts w:ascii="Times New Roman" w:hAnsi="Times New Roman" w:cs="Times New Roman"/>
                      <w:bCs/>
                      <w:sz w:val="24"/>
                      <w:szCs w:val="24"/>
                    </w:rPr>
                    <w:t xml:space="preserve">. </w:t>
                  </w:r>
                  <w:r w:rsidRPr="0099445B">
                    <w:rPr>
                      <w:rFonts w:ascii="Times New Roman" w:hAnsi="Times New Roman" w:cs="Times New Roman"/>
                      <w:sz w:val="24"/>
                      <w:szCs w:val="24"/>
                    </w:rPr>
                    <w:t>Білгенін, түсінгенін, дағдыларын сабақ барысында қолдану арқылы көрсету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Әр сыныптар мен пәндер көлемінде оқу бағдарламасының мақсатына сәйкес келетін білімдерін қолдануды көрсетудің жолдары: практикалық жұмыс, диаграммалармен жұмыс, кескін картада жұмыс жасай алуы, есептер шығару,  жобалар, мәселені шешу  және жаңа нәтижелер ойлап табу болып табылады</w:t>
                  </w:r>
                </w:p>
              </w:tc>
            </w:tr>
            <w:tr w:rsidR="0099445B" w:rsidRPr="0099445B" w:rsidTr="006517DB">
              <w:trPr>
                <w:tblCellSpacing w:w="0" w:type="dxa"/>
                <w:jc w:val="center"/>
              </w:trPr>
              <w:tc>
                <w:tcPr>
                  <w:tcW w:w="585"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С</w:t>
                  </w:r>
                </w:p>
              </w:tc>
              <w:tc>
                <w:tcPr>
                  <w:tcW w:w="2190"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Сыни ойлау және зерттеу</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c>
              <w:tc>
                <w:tcPr>
                  <w:tcW w:w="6795"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Білім  көзінен алған ақпараттарды талдау, синтездеу, бағалау  арқылы  пікірлер  қалыптастыру. Жекелеген сыныптар мен пәндер көлемінде оқу бағдарламасының мақсатына сәйкес келетін ақпараттар  мен нәтижелерді жинақтай алу және оларды талдай алу қабілеттілігін көрсету. Ұсынылған болжамдарды </w:t>
                  </w:r>
                  <w:r w:rsidRPr="0099445B">
                    <w:rPr>
                      <w:rFonts w:ascii="Times New Roman" w:hAnsi="Times New Roman" w:cs="Times New Roman"/>
                      <w:sz w:val="24"/>
                      <w:szCs w:val="24"/>
                    </w:rPr>
                    <w:lastRenderedPageBreak/>
                    <w:t>дұрыс ақпараттар жинақтау және деректерді пайдалану арқылы  зерттеп, бағалап, өз бетімен қорытынды жасау. Әр сыныптар мен пәндер көлемінде оқу бағдарламасының мақсатына сәйкес келетін жасалған қорытынды жайында ой қозғау қабілеттілігін көрсету.</w:t>
                  </w:r>
                </w:p>
              </w:tc>
            </w:tr>
            <w:tr w:rsidR="0099445B" w:rsidRPr="0099445B" w:rsidTr="006517DB">
              <w:trPr>
                <w:tblCellSpacing w:w="0" w:type="dxa"/>
                <w:jc w:val="center"/>
              </w:trPr>
              <w:tc>
                <w:tcPr>
                  <w:tcW w:w="585"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lastRenderedPageBreak/>
                    <w:t>D</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c>
              <w:tc>
                <w:tcPr>
                  <w:tcW w:w="2190"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bCs/>
                      <w:sz w:val="24"/>
                      <w:szCs w:val="24"/>
                    </w:rPr>
                    <w:t>Коммуникация және рефлексия</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w:t>
                  </w:r>
                </w:p>
              </w:tc>
              <w:tc>
                <w:tcPr>
                  <w:tcW w:w="6795" w:type="dxa"/>
                  <w:tcBorders>
                    <w:top w:val="outset" w:sz="6" w:space="0" w:color="auto"/>
                    <w:left w:val="outset" w:sz="6" w:space="0" w:color="auto"/>
                    <w:bottom w:val="outset" w:sz="6" w:space="0" w:color="auto"/>
                    <w:right w:val="outset" w:sz="6" w:space="0" w:color="auto"/>
                  </w:tcBorders>
                  <w:hideMark/>
                </w:tcPr>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Әр сыныптар мен пәндер көлемінде оқу бағдарламасының мақсатына сәйкес келетін ақпараттар, фактылар  мен     ойларын, пікірлерін ауызша және жазбаша ұсыну. Басқа адамдар ұсынған ақпаратты тыңдап және сәйкесінше жауап қайтара алу қабілеттілігін, басқа адамдардың көзқарасын  қабылдай отырып, өз көзқарасын   түсіндіру арқылы ортақ ойға  келу. Айтылған  ойларды, пікірлерді, оқиғаларды ой елегінен өткізу арқылы шешім қабылдау немесе ой толғаныс нәтижесінде іс-әрекет жасау</w:t>
                  </w:r>
                  <w:r w:rsidRPr="0099445B">
                    <w:rPr>
                      <w:rFonts w:ascii="Times New Roman" w:hAnsi="Times New Roman" w:cs="Times New Roman"/>
                      <w:bCs/>
                      <w:sz w:val="24"/>
                      <w:szCs w:val="24"/>
                    </w:rPr>
                    <w:t xml:space="preserve">. </w:t>
                  </w:r>
                </w:p>
              </w:tc>
            </w:tr>
          </w:tbl>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Критериалды бағалау технологиясы оқушы бойындағы үрейленуді басады және мұғалімді «төрешілік» қызметінен босатып, оқушы бойында өзін-өзі бағалау, өз іс-әрекетіне баға беру, жауапкершілік  қабілетінің дамуына ықпал етеді.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Критериалды бағалау жүйесі бұрынғы бағалауға қарағандақалыптастырушы және жиынтық бағалаумен ерекшеленеді. Қалыптастырушы бағалау оқытуды, әдістерді және осы мүмкіндіктерді іске асыру түрлерін жақсарту мүмкіндіктерін анықтауға бағытталған  болса, жиынтық бағалау мақсатты баға  қою және сертификаттау немесе оқытудың алға жылжуын тіркеу үшін оқыту қорытындысын шығару үшін қажет.</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Мұндай бағалау кезінде өзіңді басқа адаммен салыстыру шарты  жоқ, сондықтан критерий түрлері бойынша мүмкіндігіңді бағалап, жетістікке жету жолдарын қарастыру. </w:t>
            </w:r>
          </w:p>
        </w:tc>
      </w:tr>
    </w:tbl>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sz w:val="24"/>
          <w:szCs w:val="24"/>
          <w:lang w:val="kk-KZ"/>
        </w:rPr>
        <w:t>Критериалды бағалау оқу мен оқытудың қайнар көзі ретінде</w:t>
      </w:r>
      <w:r w:rsidRPr="0099445B">
        <w:rPr>
          <w:rFonts w:ascii="Times New Roman" w:hAnsi="Times New Roman" w:cs="Times New Roman"/>
          <w:sz w:val="24"/>
          <w:szCs w:val="24"/>
          <w:lang w:val="kk-KZ"/>
        </w:rPr>
        <w:br/>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Қазіргі білім берудің басты міндеттерінің бірі пәндерді оқыту әдістемесін жетілдіру, осы пәндер үшін білікті кадрлар даярлау, оқушылардың білімін объективті бағалау болып табылады. Сондықтан соңғы жылдары мектептегі әдістемелік жұмыстың негізгі бағыттарының бірі оқу үдерісіне критериалды бағалауды енгізу.</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Критериалды бағалау технологиясы оқытудың заманауи әдістемелерінің бірі ретінде қазіргі заманғы білім берудің көптеген мәселелерін шешуде. Көптеген жылдар бойы бағалау оқушының жетістіктерін басқа оқушылардың нәтижелерімен салыстыра отырып жасалды және бағалауда төменде көрсетілгендей бірнеше кемшіліктер болды: – оқушыларға, ата-аналарға және педагогтарға түсінікті оқыту нәтижелеріне қол жеткізуді бағалаудың нақты критерийлері болмады; – педагог әрбір оқушының нәтижеге қол жеткізуінің бірыңғай критерийлерінің негізінде емес, жалпы сыныптың орташа білім деңгейіне бағдарлай отырып, </w:t>
      </w:r>
      <w:r w:rsidRPr="0099445B">
        <w:rPr>
          <w:rFonts w:ascii="Times New Roman" w:hAnsi="Times New Roman" w:cs="Times New Roman"/>
          <w:sz w:val="24"/>
          <w:szCs w:val="24"/>
          <w:lang w:val="kk-KZ"/>
        </w:rPr>
        <w:lastRenderedPageBreak/>
        <w:t xml:space="preserve">баға қойды; – оқушыларға қойылған бағалар оқу бағдарламасының жеке бөлімдері бойынша нақты білімді, шеберлікті, дағдыларды меңгерудің нақты көрінісін бермейді, бұл әрбір оқушының жеке оқу траекториясын анықтауға мүмкіндік бермейді; – оқу процесінде оқушы мен мұғалім арасында жедел байланыс жоқ, бұл оқушылардың оқуға деген ынтасын туғызбайды . Осы проблемаларды шешу үшін мектептерде оқытудың мақсаттарына, міндеттеріне және күтілетін нәтижелеріне сәйкес оқушылардың оқу жетістіктерін бағалаудың жаңа жүйесі әзірленді. Критериалды бағалау дегеніміз не? Оның артықшылықтары мен кемшіліктері қандай? Біріншіден, критериалды бағалау — оқушылардың оқу жетістіктерін нақты анықталған, ұжымдық қалыптасқан, білім беру процесінің барлық қатысушыларына алдын ала белгілі (оқушыларға, мектеп әкімшілігіне, ата-аналарға, заңды өкілдерге және т. б.) критерийлермен салыстыруға негізделген, оқушылардың оқу-танымдық құзыреттілігін қалыптастыруға ықпал ететін процесс. Критерий сөзінің өзі — қандай да бір нәрсеге қойылған талаптарға сәйкестігін бағалау жөнінде шешім қабылдау белгісін, негіздемелерін, ережелерін білдіреді. Критериалды бағалаудың негізгі принциптерінде оқу тапсырмасын орындау нәтижесі қалай дұрыс көрінуі керек екендігі туралы нақты түсінік беріледі, ал бағалау оқушының осы мақсатқа жақындау дәрежесін анықтау шкаласы болып табылады . Сонымен қатар критериалды бағалау формативті және жиынтық бағалау деп екіге бөлінеді. Формативті бағалау — сабақта және үйде күнделікті жұмыс барысында білім мен дағдыларды меңгерудің ағымдағы деңгейін анықтау, оқыту процесінде оқушылар мен мұғалім арасындағы жедел өзара байланысты жүзеге асыру. Ол оқушыларға жаңа материалды зерттеу кезінде тапсырмаларды қаншалықты дұрыс орындағанын және оқытудың мақсаттары мен міндеттеріне жететінін түсінуге мүмкіндік береді. Жиынтық бағалау— оқу ақпаратының белгілі бір бөлігін оқып, аяқтағанда білім мен оқу дағдыларының қалыптасу деңгейін анықтайды. Жиынтық бағалауды мұғалімдер немесе мектеп әкімшілігі жүзеге асырады. Енді басқа педагогикалық әдістермен салыстырғанда критериалды бағалаудың қандай артықшылықтары мен кемшіліктері бар екенін түсінуге тырысайық. Критериалды бағалаудың негізгі міндеттерінің ішінде төмендегі міндеттерді бөлуге болады: – оқу үдерісінің әр кезеңінде әр оқушының дайындық деңгейін анықтау; – жеке прогресті анықтау, қадағалау, оқушының жеке даму траекториясын түзету; – оқушылардың күтілетін оқу нәтижелеріне қол жеткізу үшін ауқымды дамытуға ынталандыру; – әр түрлі қызмет түрлерін орындау үшін алынған бағалардың маңыздылығын саралау; – оқу материалын меңгеру сапасын және оқу үдерісін ұйымдастыру ерекшеліктерін анықтау үшін мұғалімдер, оқушылар және ата-аналар арасындағы кері байланысты қамтамасыз ету. Оқушыларға баға қою мәселесі- педагогикалық теорияда да, практикада да өзекті мәселелердің бірі. Қазіргі таңда бағалау жүйесі білімді толық меңгеру нәтижелерін көрсетпейді, бұл оқу бағдарламасының қазіргі заманғы талаптарына толық көлемде сәйкес келмейді . Бағалау процесі білім беру процесінің тұрақты құрамдас бір бөлігі болып табылады әрі сонымен бірге дамуға жатады. Оқушылардың оқу және танымдық мотивациясы мен ынталандыруы, оқу жетістіктерін қалыптастыру мақсатында ұйымдастырылған бағалау процесі сияқты проблемалар маңызды болып табылады. Бағалау критерийін қандайда бір стандарт немесе оқушылардың оқу жетістіктерін жақсартуға ынталандыру үшін мәні бар оқу материалдарының меңгеру деңгейінің көрсеткіші ретінде қарастырылуы қажет. Оқушылардың оқу-танымдық құзіреттілігін қазіргі ғылыми бағыттардың бірі ретінде оқу жетістіктерін критериалды бағалау технологиясы тұрғысынан қарастыру қажет. Бағалаудағы негізгі проблема — мектеп бағасының субъективтілігі. Оқушыларға да, ата-аналарға да </w:t>
      </w:r>
      <w:r w:rsidRPr="0099445B">
        <w:rPr>
          <w:rFonts w:ascii="Times New Roman" w:hAnsi="Times New Roman" w:cs="Times New Roman"/>
          <w:sz w:val="24"/>
          <w:szCs w:val="24"/>
          <w:lang w:val="kk-KZ"/>
        </w:rPr>
        <w:lastRenderedPageBreak/>
        <w:t xml:space="preserve">түсінікті болатын нақты критерийлер болуы керек, бір сөзбен айтқанда «бағалау картасы» толығымен айқын болуы шарт. Сабақтың тақырыбына, оқушылардың жұмыс деңгейіне байланысты, тест немесе жазбаша жұмыс бойынша әр тапсырма үшін сәйкес ұпайлар алдын-ала келісіледі, сонымен қатар баллдарды бағаларға айналдыру шкаласы да қолданылады. Осы орайда, оқушы мен мұғалім арасындағы ашық диалог арқылы ғана білімін бағалауға болады, ата-аналардың да ешқандай қарсылығы болмайды, нәтижелерді осындай объективті бағалау барлығына ұнамды . Мектептердегі оқушылардың оқу жетістіктерін бағалау жүйесі оқушылардың білімін жетілдіруге және жеңілдетуге белгілі бір ынталандыруды, алға басуды тудырады. Бұл әдістемеде критериалды бағалау технологиясының келесі негізгі артықшылықтарын атап өтуге болады: Бұл әдіс өте ыңғайлы және пәннің оқу мақсаттарына сәйкес келеді; Осы әдіспен оқушылардың білімін бағалау үшін оқушылар, ата-аналар, мұғалімдер тарапынан ешқандай шағымдар болмауы мүмкін; Оқу процесінде пәнді оқыту әдістемесі, осы пәнді бағалау критериалды бағалау технологиясының алдын-ала дайындалған стратегиялық жоспарына негізделеді; Бұл әдіс оқушылардың алдын-ала дайындалуға мүмкіндік береді және өзін-өзі бағалау дағдыларын дамытуға ықпал етеді, сонымен қатар осы тақырыпта алдағы уақытта да өзін-өзі дайын жүруге дағдыландырады; Өткізілген материалдардың сапасын айтарлықтай жақсартады. Бұл жерде критериалды бағалау технологиясының артықшылықтарымен қатар, осы жүйенің кейбір қиын жақтарын атап өтуге болады. Ең бастысы, оқушылар мен мұғалімдер сөзсіз өздерін осындай жүйеге бағыттайтын, сабақ өткізу және оқушылардың білімін бағалау, белгілі бір жаңа тест тапсырмаларын дайындау кезінде әдеттегі көзқарастарын өзгертуі керек. Критериалды бағалаудың барлық кезеңдерін сақтаған жағдайда, бейімделу кезеңінің күрделілігі оқушылардың білім сапасын көтеру арқылы өтеледі. Мұндай бағалау жүйесі қанағаттанарлықсыз бағаларды жояды. Білім беруді бағалаудың дәстүрлі бес балдық жүйесі табиғи түрде объективті, бірақ білім беру жүйесінің әдіснамасын дамытудың қазіргі жағдайларында одан әрі әдістемелік жетілдіруді қажет етеді. Оқушы әрі қарай дамып, білімін жетілдіре түсіп, білімді игеруде шығармашылықпен жұмыс істеуі қажет. Егер мұғалім оқушылардың одан әрі шығармашылық өсуіне ынталандыру болмаса, онда бұл таным процесіне кедергі келтіреді, сондықтан жоғары балл қою арқылы оқушыларды ынталандырған дұрыс. Мысалы, егер біз дәстүрлі бес балдық бағалау жүйесін жүз баллға теңесек, онда белгілі бір тақырыпқа шығармашылықпен қарайтын оқушылар үшін, проблемаларды шешуі және тағы көптеген ізденістер жүргізгені үшін жүзден астам балл қоюға болады, бұл оқушыларға үлкен ынталандыру болып табылады. Атап айтқанда, оқушылардың «рефлексиясын» дамыту қажет, яғни біз берген немесе ұсынған ақпараттарды оқушылардан қайта сұрау арқылы түсінген және түсінбеген тұстарын білуге, шығармашылық деңгейін анықтауға арналған. Сонымен қатар, белсенді қатысуды оқушыларға үйрету керек. Критериалды бағалау жүйесі нормативтік жүйе болып табылады. Бұл жүйе оқушылардың білімін бағалауға ғана емес, сонымен бірге оқушының жеке қасиеттерін дамытуға, жастардың дарындарын ашуға, қоршаған ортамен дұрыс қарым-қатынас орнатуға, білімдерін жетілдіруге бағытталған.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Қорыта келгенде, критериалды бағалау жүйесі — бұл профессор-оқытушылар құрамымен келісілген әрі білім беру бағдарламасының мақсаттары мен мазмұнына сәйкес оқушылардың құзыреттілігін жеке дамытуға бағытталған нақты жүйе. </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lastRenderedPageBreak/>
        <w:t xml:space="preserve">Критериалды бағалау жүйесінің тиімділігі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Тәуелсіз елді өркениетті әлемге танытатын, дамыған елдер қатарында терезесін тең ететін күш – білім және білімді ұрпақ. Сондықтан да Елбасымыз Н.Назарбаев өзінің Жолдауларында білім саласына айрықша көңіл бөліп, еліміздің жарқын болашағы білікті де парасатты жастардың қолында екенін назардан тыс қалдырған емес.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Қазіргі қоғамның өзекті мәселелерінің бірі – әлеуметтік, экономикалық өзгермелі жағдайларда өмір сүруге дайын болып қана қоймай, сонымен қатар оны жүзеге асыруға, жақсартуға игі ықпал ететін жеке тұлғаны қалыптастыру. Мұндай тұлғаға қойылатын бірінші кезектегі нақты талаптар – шығармашылық, белсенділік, жауаптылық, терең білімділік, кәсіби сауаттылық. Бұл талаптарды жүзеге асыру үшін оқушы білімін бағалауда мүлдем жаңа бағытта жұмыс істеу қажеттілігі туындайды. Осы қажеттілікті шешу жолдарының бірден–бір жолы оқушы білімін критериалды бағалау жүйесі бойынша сараптау .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Өзектілігі: Критериалды бағалау жүйесінде ең маңызды нәрсе – оқу процесінің өзі, сол арқылы оқушы өзін-өзі бағалауды үйреніп, өз білімінің артықшылықтары мен кемшіліктерін көріп, әрі қарай қалай даму керектігін түсінеді, яғни бұл жүйеде оқушының қалай жұмыс жасағаны , қалай ойланғаны бағаланады.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Маңызы: Бағалауды өткізу үшін, оқушылардың нені білетіндігін және не істей алатындығын анықтау қажет. Бағалау жүйесі ...............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Оқыту – мұғалімдердің оқушыларға жасаған сыйы емес, бұл құзіреттіліктер білім алу үшін оқушылардың өздері де оқу үдерісіне белсенді қатысуын талап етеді. Оқу процесінің тиімділігін арттырудың бірден-бір жолы- заманауи педагогикалық технологияларды қолдану. Жаңа заман мұғалімдерінің білім мазмұнына өзгеріс енгізе алатын, оқыту мен тәрбиеге жаңа әдістер мен технологияларды енгізе алатын зор шығармашылық әлеуеті бар. Сабақ мақсатына жету үшін оқушылардың уәж дағдыларын дамытуға жағдай жасау керек. Бұны іске асыру үшін: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сабақта түрлі әдіс-тәсілдерді қолдану;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әр оқушының сабақ процесіне белсене қатысуына жағдай жасау;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оқытуда саралап және даралап оқытуды қолдану;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бейімделушілік қабілеттерін, құрдастарымен және жеке жұмыс жасай алу қабілеттерін дамыту керек.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Мұғалімдер, өз кезегінде, өзінің сабақ беруіне емес, оқушылардың оқу ептілігін дамытуға назар аударуы тиіс. Осы мақсатта мұғалім оқыту ортасын құру керек. Осы орайда оқушылар арасында өзара түсіністік және ұжымдық қарым-қатынасты орнатып, оқушылардың сенімсіздіктерін жойып,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мүмкіндіктерін арттыруға жол ашатын бірден бір тәсіл критериалды бағалау болып табылады.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Менің бүгінгі тоқталғым келіп отырған тақырыбым — сабақта критериалды бағалау жүйесінің ерекшелігі.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 xml:space="preserve">Критериалды бағалау- бұл оқушылардың білім мазмұны мен мақсаттарына сай, оқу- танымдық құзіреттілігін қалыптастыруда нақты анықталған, ұжыммен қалыптастырылған, алдын- ала оқушылардың барлығына белгілі білім жетістіктерін бағалауға негізделген үдеріс.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бағалауды енгізудің мақсаты: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Мектепте оқыту сапасын жоғарлату.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Мектеп оқушылардың білімін халықаралық стандартқа сәйкестендіру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бағалаудың міндеттері: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Сабақтың әр бөліктеріндегі әр оқушының дайындық деңгейін анықтауға;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Бағдарламаға сәйкес оқу мақсаттарын орындау қабілеті;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Жеке оқушының даму жетістігін бақылауға;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Оқушының білім алу барысындағы қателіктері мен олқылықтарын айқындауға;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Әртүрлі жұмыс барысындағы алған өз бағасының әділдігіне көзін жеткізуге;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 бағдарламасының тиімділігін саралауға;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Сабақ үдерісі мен білімнің меңгерілуі туралы оқушы мен мұғалім және ата-ана арасындағы кері байланысты қамтамасыз етуге;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бағалаудың басты ерекшелігі: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Алдын ала ұсынылған бағалау шкаласы;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Анық, айқындылығы;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Бағаның әділдігі;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Өзін бағалауға мүмкіндіктің берілуі.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 жүйесінің мүмкіндіктері: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 үрдісінің әрбір кезеңінде оқушының дайындық деңгейін анықтау;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 бағдарламасына сәйкес оқытудың мақсаты мен нәтижелерінің жетістіктерін оқушылардың өздерінің талдауы;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Әрбір оқушының жеке даму траекториясын бақылау;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 бағдарламасын меңгерудегі олқылықтарды жою үшін оқушыларды ынталандыру;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 бағдарламасының тиімділігін бақылау;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 үрдісін ұйымдастырудың және оқу материалын меңгерудің ерекшеліктерін анықтау үшін мұғалім, оқушы және ата-ана арасында кері байланысты қамтамасыз ету.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 артықшылықтары: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lastRenderedPageBreak/>
        <w:t xml:space="preserve">· Оқушының жеке басы емес, тек қана жұмысы бағаланады;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Оқушының жұмысын бағалау алдын –ала ұсынылған критерийлерге негізделеді. .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Бағалау алгоритмі оқушыларға алдын-ала белгілі;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Оқушы нақты не мақсатта жұмыс істеп отырғанын біледі;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Оқушыға өзінің білімділік деңгейі анық көрініп тұрады;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Критерий арқылы бағалау мұғалімнің оқушы деңгейін анық біліп отыруына мүмкіндік береді;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Білім берудің сапасы артады.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 жүйесінің тиімділігі: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заман талабына сай бәсекеге қабілетті, білімді, іскер, ойлау жүйесі дамыған, логикалық тұжырым жасауға бейім, еркін ойлай алатын жеке тұлғаны қалыптастырады;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жеке жұмыстар жүргізу арқылы білім дәрежесін, ой-өрісін әрі қарай дамытады;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оқушылардың білім сапасын арттырады;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оқушының тұлғалық бағытын белсенді позициясына бағыттауға мүмкіндік беретін бірден-бір бағалау жолы;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 тұлғаны өзіндік жауапкершілікке, тұғырлы нәтижеге, бағытқа жеткізетін, шығармашыл бағалау жүйесі. </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 xml:space="preserve">Критериалды бағалаудың 2 түрі бар. Қалыптастырушы бағалау және жиынтық бағалау. Қалыптастырушы бағалау дегеніміз- тоқсан ішінде кездесетін іріктелген оқу мақсаттарына негізделіп жасалған. Бұл оқу мақсаттары пән бойынша білімін жан-жақты көрсете алуына мүмкіндік береді. Мұғалім оқушының қандай да бір оқу мақсатына қол жеткізетінін айқындай алады. Қалыптастырушы бағалау сабақ үстінде үнемі жүргізіледі. Оқушыға баға қойылмайды, «жетті» немесе «талпынды» деп мақсатқа жетелейді. Жиынтық бағалау белгілі бір оқу кезеңі аяқталғанда оқу бағдарламасындағы бөлімдер, ортақ тақырыптары бойынша балл және баға қою бойынша өткізіледі.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Сабақта қалыптастырушы бағалауды жүйелі өткізу - жиынтық бағалаудың нәтижелі,сапалы болуының баспалдағы. Жиынтық бағалау тоқсан соңындағы оқушы білімінің жетістігін саралайтын жұмыс, ендеше осы жұмыстың бастауы негізі қалыптастырушы бағалауда қаланады. Бүгінгі таңда оқушы білімін критериалды жүйе бойынша бағалаудың өміршеңдігі мен ұтымдылығы дәлелденіп отыр.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Оқушылардың оқу жетістіктерін бағалауда бірқатар дағдылар қолданылады. Олар: білу, түсіну, қолдану, сыни ойлану, анализ, синтез, бағалау, зерттеу дағдылары, рефлексия, коммуникативті дағдылар, тілдік дағдылар, жеке жұмыс жасау дағдылары, топта жұмыс жасау дағдылары, мәліметті іздеу  дағдылары, тәжірибелік дағдылар, шығармашылық дағдылар, IT-технологияларды қолдану дағдылары. Критерийдің мазмұны: Бағалау </w:t>
      </w:r>
      <w:r w:rsidRPr="0099445B">
        <w:rPr>
          <w:rFonts w:ascii="Times New Roman" w:hAnsi="Times New Roman" w:cs="Times New Roman"/>
          <w:sz w:val="24"/>
          <w:szCs w:val="24"/>
          <w:lang w:val="kk-KZ"/>
        </w:rPr>
        <w:lastRenderedPageBreak/>
        <w:t xml:space="preserve">критерийлері – оқытудың мақсатын және ара қатысын белгілеуге сәйкес белгі (сипаттама). Дескриптор – жетістік деңгейінің сипаттамасы.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А Білу және түсіну. Жекелеген сыныптар мен пәндер көлемінде оқу бағдарламасы мақсатына сәйкес келетін нақты фактілерді, ақпараттар және сипаттамаларды білу және жаңғырту. Алынған ақпаратты талдау, қайта жаңғырту, болжау жасау арқылы түсінгендігін көрсете білу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В Қолдану Бұрын алған ақпараттар мен білімдерін жаңа немесе таныс емес жағдайларда және контекстерде қолдану, пайдалану. Білгенін, түсінгенін, дағдыларын сабақ барысында қолдану арқылы көрсету Әр сыныптар мен пәндер көлемінде оқу бағдарламасының мақсатына сәйкес келетін білімдерін қолдануды көрсетудің жолдары: практикалық жұмыс, диаграммалармен жұмыс, кескін картада жұмыс жасай алуы, есептер шығару, жобалар, мәселені шешу және жаңа нәтижелер ойлап табу болып табылады</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С Сыни ойлау және зерттеу Білім көзінен алған ақпараттарды талдау, синтездеу, бағалау арқылы пікірлер қалыптастыру. Жекелеген сыныптар мен пәндер көлемінде оқу бағдарламасының мақсатына сәйкес келетін ақпараттар мен нәтижелерді жинақтай алу және оларды талдай алу қабілеттілігін көрсету. Ұсынылған болжамдарды дұрыс ақпараттар жинақтау және деректерді пайдалану арқылы зерттеп, бағалап, өз бетімен қорытынды жасау. Әр сыныптар мен пәндер көлемінде оқу бағдарламасының мақсатына сәйкес келетін жасалған қорытынды жайында ой қозғау қабілеттілігін көрсету. D Коммуникация және рефлексия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Әр сыныптар мен пәндер көлемінде оқу бағдарламасының мақсатына сәйкес келетін ақпараттар, фактілер мен ойларын, пікірлерін ауызша және жазбаша ұсыну. Басқа адамдар ұсынған ақпаратты тыңдап және сәйкесінше жауап қайтара алу қабілеттілігін, басқа адамдардың көзқарасын қабылдай отырып, өз көзқарасын түсіндіру арқылы ортақ ойға келу. Айтылған ойларды, пікірлерді, оқиғаларды ой елегінен өткізу арқылы шешім қабылдау немесе ой толғаныс нәтижесінде іс-әрекет жасау. Критериалды бағалау технологиясы оқушы бойындағы үрейленуді басады және мұғалімді «төрешілік» қызметінен босатып, оқушы бойында өзін-өзі бағалау, өз іс-әрекетіне баға беру, жауапкершілік қабілетінің дамуына ықпал етеді.  Критериалды бағалау жүйесі бұрынғы бағалауға қарағанда қалыптастырушы және жиынтық бағалаумен ерекшеленеді. Қалыптастырушы бағалау оқытуды, әдістерді және осы мүмкіндіктерді іске асыру түрлерін жақсарту мүмкіндіктерін анықтауға бағытталған болса, жиынтық бағалау мақсатты баға қою және сертификаттау немесе оқытудың алға жылжуын тіркеу үшін оқыту қорытындысын шығару үшін қажет. </w:t>
      </w: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         КІРІСПЕ</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Білім алушылардың күтілетін оқу нәтижелері жетістігін бағалау жүйесі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білім беру мазмұнының ажырамас бір бөлігі болып табылады. Жаңартылған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орта  білім  беруді  енгізу  кезінде білім  алушылардың  оқу  жетістігін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критериалды бағалау жүйесі қолданылады.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 xml:space="preserve">Қазақстан үшін жаңа критериалды бағалау жүйесі білім  алушыларды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оқуға ынталандыруға, қызығушылығын арттыруға, дамытуға бағытталған.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Егер әр білім алушыға, оның ата-аналарына түсінікті анық, өлшемді бағалау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критерийлері берілсе, бұған қол жеткізуге әбден болады.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Критериалды бағалау жүйесі жалпы білім беретін мектептердегі білім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алушылардың оқу жетістіктерін бағалау тәжірибесіне өзгерістер енгізудің</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негізін  анықтайды.  Бұл  бағалау  рәсімдерінің  сапалылығын,  олардың</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халықаралық  стандарттарға  сәйкестігін,  әр  білім  алушының  оқудағы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қажеттілігін қамтамасыз етуге мүмкіндік береді.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ЭЫДҰ мәліметі  бойынша (2014), критерий  негізіндегі  бағалаудың</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барынша  нақты  сипаттамасы  бар,  ол  қазақстандық  мектептерде  оқыту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сапасын арттыру үшін қажетті жағдайларды құруға мүмкіндік береді.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Критериалды  бағалау  жүйесін  енгізудің  мақсаты  бағалау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критерийлерінің  негізінде білім  алушылардың оқу  жетістіктері  туралы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шынайы ақпарат алу  және  оқу  үдерісін  жетілдіре  түсу  үшін  оны  барлық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қатысушыларға ұсыну.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Критериалды бағалау жүйесінің міндеттері: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1.  Оқу үдерісінде бағалаудың қызметі мен мүмкіндіктері аясын кеңейту;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2.  Жүйелі кері байланыс орнату арқылы білім алушылардың өзін-өзі үнемі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жетілдіріп отыруына жағдай жасау;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3.  Бірыңғай  стандарттарды,  сапалы  бағалау  құралдарын,  механизмдерін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қалыптастыруға көмектесу;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4.  Қолжетімді, нақты, үздіксіз: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білім алушыларға олардың оқу сапасы туралы;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мұғалімдерге білім алушылардың ілгерілеуі туралы;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ата-аналарға оқу нәтижелерінің деңгейлері туралы;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 басқару  органдарына  ұсынылған  білім  беру  қызметінің  сапасы  туралы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ақпараттар ұсыну.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 xml:space="preserve">Критериалды бағалау жүйесін енгізу жүйелі негізде кезеңдер бойынша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жүргізіледі. Бұл бағалау үдерісін қолдауды, өз кезегінде үйлестіруді қажет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етеді.  Аталған  міндеттерді  жүзеге  асыру  критериалды  бағалау  бойынша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өңірлік, мектеп үйлестірушілеріне жүктеледі (бұдан әрі - үйлестірушілер).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Өңірлік  үйлестірушілер  аудандық/қалалық  білім  беру  бөлімдерінің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5</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әдіскерлері ішінен, мектеп үйлестірушілері жалпы білім беретін мектептерде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директордың орынбасарлары ішінен анықталады.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Үйлестірушілердің  негізгі  рөлі  бағалау  жүйесін  сапалы  басқаруды,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қалыптастырушы, жиынтық бағалауға қатысты үдерістер, рәсімдерді жүзеге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асыруды,  сондай-ақ,  бағалау  рәсімдерін  іске  асыруға  қолдау  көрсетуді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қамтамасыз ету болып табылады.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6</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 ТЕРМИНДЕР МЕН АНЫҚТАМАЛАР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Аталған құжатта төмендегідей терминдер қолданылады: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 критерийі– білім алушының оқу жетістіктерін бағалауға негіз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болатын белгі.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  нәтижелерін  тіркейтін  электрондық  журнал –  жиынтық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  (бөлім/ортақ  тақырыптар,  тоқсан)  нәтижелерін  тіркейтін  және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тоқсандық,  жылдық,  қорытынды  бағаларды  автоматты  түрде  есептеуді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жүзеге асыратын электрондық құжат.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Балл қою кестесі– тоқсандық жиынтық бағалау тапсырмаларына балл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қою  бойынша  бірыңғай  норманы  белгілеу  үшін  мұғалімдер  қолданатын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кесте.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Білім  алушылар  портфолиосы –  пән  бойынша  оқу  жылына  білім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алушының  оқу  жетістігінің  жеке  және  жинақталған  бағаларын  тіркейтін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тәсіл.</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Білім алушының оқу жетістігі деңгейі– бағалау критерийлеріне сәйкес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білім алушылардың оқу жетістігін дамыту деңгейі.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Дескриптор –  тапсырмаларды  орындау  кезіндегі  әрекетті  көрсететін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сипаттама.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Жиынтық  бағалау   – оқу  бағдарламасындағы  бөлімдер/ортақ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тақырыптар бойынша белгілі бір оқу кезеңі (тоқсан/триместр, оқу жылы)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аяқталғанда өткізілетін бағалаудың түрі.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Жиынтық  жұмыс –  оқудың  белгілі  бір  кезеңінде  пән  бойынша  білім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алушылардың оқу жетістігі деңгейін анықтау үшін белгіленген оқушылар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жұмысы.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Кері байланыс– белгілі бір оқиға немесе әрекетке жауап беру, үн қату,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пікір білдіру.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Критериалды  бағалау –  белгіленген  критерийлер  негізінде  білім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алушылардың  нақты  қол  жеткізген  нәтижелерін  оқытудың  күтілетін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нәтижелерімен сәйкестендіру үдерісі.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Қалыптастырушы бағалау– оқу үдерісін дер кезінде түзетуге мүмкіндік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беретін, білім алушы мен мұғалім арасындағы кері байланысты қамтамасыз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етіп, үздіксіз жүргізілетін бағалаудың түрі.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7</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Модерация – бағалаудың анықтығы мен дәлдігін қамтамасыз ету үшін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қойылған  балдарды  стандарттау  мақсатында  тоқсандық  жиынтық  бағалау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бойынша білім алушылардың жұмыстарын талқылап қарастыратын үдеріс.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Ойлау  дағдыларының  деңгейлері –  әрбір  деңгейі  ойлау  дағдыларын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анықтауды қалыптастыруға бағытталған оқу мақсаттарының иерархиялық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өзара байланыстағы жүйесі.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Оқу  бағдарламасының  ортақ  тақырыбы –  нақты  пән  бойынша  оқу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мақсаттарына жету үшін түрлі пәндер аясында білімі мен білігін біріктіретін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құрал ретінде пайдаланылатын мазмұны бірыңғай ортақ компонент.</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Оқу мақсаттары– оқу бағдарламасына сәйкес пән бойынша оқу курсы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аралығында  білу,  түсіну  және  дағды  жетістіктеріне  қатысты  күтілетін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нәтижелерді қалыптастыратын тұжырым.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Оқытудың  күтілетін  нәтижелері –  білім  алушының  оқу  үдерісі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аяқталған  кезде  нені  біліп,  түсініп,  нені  көрсете  алатынын  айқындайтын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құзыреттіліктер жиынтығы.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Рефлексия  – қайта  ойлауға  және  өз  әрекетінің  нәтижелеріне  талдау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жасауға, өзін-өзі тануға бағытталған ойлау үдерісі.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Рубрика –  бағалау  критерийлеріне  сәйкес  білім  алушылардың  оқу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жетістіктері деңгейлерін сипаттау тәсілі.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Тоқсандық  жиынтық  бағалаудың  спецификациясы  – тоқсандық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жиынтық  бағалаудың  мазмұны  мен  құрылымын  құрастыруға  және  оны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өткізуге қойылатын талаптар.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Түрлі деңгейдегі тапсырмалар – білім алушының қабілетін есепке ала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отырып,  дифференциациялық  оқытуды  ұйымдастыру  үшін  қолданылатын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күрделілігі түрлі деңгейдегі тапсырмалар.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8</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2 КРИТЕРИАЛДЫ БАҒАЛАУДЫҢ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ҚАҒИДАТТАРЫ (ПРИНЦИПТЕРІ)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Критериалды бағалау төмендегідей қағидаттарға (принциптерге) сәйкес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жүзеге асырылады: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  Оқыту мен бағалаудың өзара байланысы.Бағалау оқытудың ажырамас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бір  бөлігі  болып  табылады,  ол  оқу  бағдарламасындағы  мақсаттармен,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күтілетін нәтижелермен тікелей байланысты.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  Шынайылық,  анықтық  және  валидтілік. Бағалау  дәл  және  сенімді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ақпаратты  ұсынады.  Қолданылатын  критерийлердің,  құралдардың  оқу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мақсаттарына жетуге, күтілетін нәтижелерді бағалайтынына сенімділігі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болады.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  Ашықтық және қолжетімділік. Бағалау түсінікті, айқын ақпараттарды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ұсынады,  сондай-ақ,  барлық  оқу  үдерісіне  қатысушылардың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қызығушылығын, жауапкершілігін арттырады.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  Үздіксіздік. Бағалау білім алушылардың оқу жетістігінің ілгерілеуін дер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кезінде және жүйелі қадағалап отыруға мүмкіндік беретін үздіксіз үдеріс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болып табылады.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  Дамыту бағыты. Бағалау нәтижелері білім алушылардың, мұғалімдердің,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мектептің,  білім  беру  саласының  даму  бағытын  анықтайды  және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ынталандырады.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9</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3 КРИТЕРИАЛДЫ БАҒАЛАУ ЖҮЙЕСІНІҢ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МАЗМҰНЫ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Критериалды бағалау жүйесінің мазмұны стандарттармен, үдерістермен, бағалау құралдарымен, нәтижелерімен анықталады (1-сурет).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ҚР МЖМББС Білім беру аясында білім алушылардың дайындық деңгейлеріне қойылған талаптар (күтілетін нəтижелер Б. Блум таксономиясына негізделген)Пəн бойынша оқу бағдарламалары</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П əн бойынша оқу мақсаттары мен күтілетін нəтижелер Қалыптастырушы жəне жиынтық бағалау критерийлерге негізделген Бағалау критерийлері – білім алушылардың оқу жетістіктерін бағалауға негіз болатын белгі  Түрлі деңгейдегі тапсырмалар Кері байланыс күнделікті тəжірибе Балдарəр бөлім жəне тоқсанды аяқтау бойынша Ойлау дағдыларының деңгейлері əр бөлім жəне тоқсанды аяқтау бойынша Бағалау оқу жылын аяқтау бойынша Бағалау стандарттары</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Бағалау үдерісі</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Бағалау құралдары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rPr>
        <w:t>Нəтижесі</w:t>
      </w:r>
      <w:r w:rsidRPr="0099445B">
        <w:rPr>
          <w:rFonts w:ascii="Times New Roman" w:hAnsi="Times New Roman" w:cs="Times New Roman"/>
          <w:bCs/>
          <w:sz w:val="24"/>
          <w:szCs w:val="24"/>
          <w:lang w:val="kk-KZ"/>
        </w:rPr>
        <w:t xml:space="preserve">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Ойлау дағдыларының деңгейлері:  білу, түсіну, қолдану,  талдау, жинақтау,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бағалау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Сөйлеу əрекетінің түрлері:тыңдалым, айтылым, оқылым, жазылым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1-сурет. Критериалды бағалау жүйесінің мазмұны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Критериалды  бағалау  жүйесінің  мазмұны  төмендегідей  нұсқаулық-әдістемелік құжаттар арқылы реттеледі: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Қазақстан Республикасының Мемлекеттік жалпыға міндетті білім беру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стандарты (бастауыш, негізгі орта, жалпы орта білім);</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Оқу бағдарламасы;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Оқу жоспары;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Жалпы  білім  беру  бағдарламаларын  жүзеге  асыратын,  білім  беру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ұйымдарындағы  білім  алушылардың  оқу  жетістігін  критериалды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бағалауды өткізу тәртібі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rPr>
        <w:t>1</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Бастауыш сынып мұғалімдеріне арналған критериалды бағалау бойынша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нұсқаулық;</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Негізгі, жалпы орта мектептердің мұғалімдеріне арналған критериалды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бағалау бойынша нұсқаулық;</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   Қазақстан Республикасы Білім және ғылым министрінің 2016 жылғы 21 қаңтардағы № 52</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бұйрығымен бекітілген Білім алушылардың білімін бағалау өлшемшарттары.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10</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Өңірлік және мектеп үйлестірушілеріне арналған критериалды бағалау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бойынша нұсқаулық;</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Қалыптастырушы бағалауға арналған тапсырмалар жинағы;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Жиынтық бағалауға арналған әдістемелік ұсыныстар.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Қазақстан  Республикасының  Мемлекеттік  жалпыға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міндетті білім беру стандарты (бастауыш, негізгі орта,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жалпы орта білім)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Қазақстан Республикасының Мемлекеттік жалпыға міндетті білім беру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стандарты (бұдан әрі - ҚР МЖМББС) бойынша: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білім алушылардың дайындық деңгейін;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білім беру мазмұнын;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білім алушылардың оқу жүктемесінің ең жоғарғы көлемін;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оқу мерзіміне қойылатын жалпы талаптардың жиынтығын анықтайды.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Бағалаудың  стандарты  болып  табылатын  күтілетін  нәтижелер  пәндер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бойынша  ҚР  МЖМБС-нда  таксономиялық  тәсіл  арқылы  ұсынылды.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Таксономиялық тәсілдер негізінде білім беру деңгейін аяқтау бойынша білім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алушылардың  білуі,  түсінуі,  қолдануы,  талдауы,  жинақтау  жасауы  және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бағалауы анықталады.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Оқу бағдарламасы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Оқу  бағдарламасы  әр  пәннің  мақсатын,  құндылықтарын  белгілейді, мұғалімнің  ұстанымына  сәйкес  педагогикалық  тәсілдерді  қысқаша сипаттайды.  Бұл  құжат  әр  пәннің  құрылымы  мен  мазмұны  туралы ақпараттарды  қамтиды.  Оқу  бағдарламасының  мазмұны  бөлім,  бөлімше, ортақ тақырыптар бойынша берілген. Оқу жоспарыОқу  жоспарында  оқу  бағдарламасының  мазмұнын  пәндер  бойынша оқытудың  ұсыныстары  сыныптар  арқылы  көрсетілген.  Мұғалімдер  оқу жоспарында  көрсетілген  іс-шаралар  түрлерін  білім  алушылардың  оқу бағдарламасы мазмұнын білетініне және барлық оқу мақсаттарына жеткеніне көз жеткізу үшін қолдануына болады. Мұғалім мен білім алушылардың сабақта нәтижеге қол жеткізуі үшін оқу мақсаттарына қатысты ортақ түсініктері болуы маңызды. Ортақ түсініктің болуы үшін мұғалімдер оқу жоспарында көрсетілген түрлі стратегияларды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қолданады.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11</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Жалпы  білім  беру  бағдарламаларын  жүзеге  асыратын, білім  беру  ұйымдарындағы  білім  алушылардың  оқу жетістігін критериалды бағалауды өткізу тәртібі</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Құжатта мемлекеттік жалпыға міндетті білім беру стандартына сәйкес білім  берудің  оқу  бағдарламасына  енгізілетін  және  апробацияланатын Қазақстан  Республикасы  білім  беру  ұйымдарындағы  білім  алатын  білім алушылардың  оқу  жетістіктерін  бағалауды  ұйымдастыру,  өткізу  тәртібі анықталады және төмендегідей бағалау рәсімдерімен реттеледі: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қалыптастырушы  және  жиынтық  бағалауды  ұйымдастыру,  өткізу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рәсімдері;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тоқсандық жиынтық бағалаудың модерациясын өткізу рәсімдері;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тоқсандық және оқу жылына қойылатын бағалар рәсімдері;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білім алушылардың портфолиосын жүргізу бойынша ұсыныстар.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rPr>
        <w:t>Бастауыш,  орта,  негізгі  орта  мектеп  мұғалімдеріне арналған критериалды бағалау бойынша нұсқаулық Критериалды бағалауға арналған бұл нұсқаулық жаңартылған білім беру мазмұнын  енгізу  аясында  білім  алушылардың  оқу  жетістіктерін  бағалау бойынша  мұғалімнің  іс-әрекетіне  өзгерістер  енгізудің  теориялық  және тәжірибелік  негізін  анықтайды.  Берілген  ұсыныстар  бағалау  рәсімдерін, олардың белгіленген стандарттарға сәйкестігін, әр білім алушының оқудағы қажеттілігін қамтамасыз етуге мүмкіндік береді. Ұсыныстар мен мысалдар бастауыш, негізгі және жалпы орта  білім  беру  мектептерінің  оқу  материалдары негізінде құрастырылған. Өңірлік және мектеп үйлестірушілеріне арналған критериалды бағалауды енгізу бойынша нұсқаулық. Әрбір  қалалық/аудандық  білім  беру  бөлімдерінде,  мектептерде критериалды бағалау жүйесін енгізу үдерісін үйлестіретін жауапты тұлғалар тағайындалады. Бұл жалпы білім беретін мектептерде критериалды бағалау жүйесін  енгізу  мен  қолданудың  тиімділігін  қамтамасыз  етуге  мүмкіндік береді.</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lang w:val="kk-KZ"/>
        </w:rPr>
        <w:lastRenderedPageBreak/>
        <w:t xml:space="preserve">Нұсқаулықта  бағалау  үдерісін  ұйымдастыру  бойынша  іс-әрекеттердің негізгі  бағыттары  мен  тәжірибелік  ұсыныстар  үйлестірушілерге  көмек ретінде берілген.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12.Қалыптастырушы  бағалауға  арналған  тапсырмалар жинағы Жинақта  оқу  бағдарламасындағы  барлық  оқу  мақсаттары  бойынша қалыптастырушы  бағалауды  өткізуге  арналған  тапсырмалар  үлгілері дескрипторлармен бірге ұсынылған. Тапсырмалар ұсыныс түрінде берілген, білім  алушылардың  мүмкіндігін,  қажеттіліктерін  есепке  ала  отырып, бейімдеуге болады. Жиынтық бағалауға арналған әдістемелік ұсыныстар Әдістемелік  нұсқаулықта  бөлім/ортақ  тақырыптар  бойынша  және тоқсандық жиынтық бағалауды ұйымдастыру, өткізу жолдары көрсетілген. Құжатта төмендегідей ақпараттар берілген: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бөлім/ортақ  тақырыптар  бойынша  жиынтық  бағалау  тапсырмаларын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құрастыруға қатысты ұсыныстар;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бөлім/ортақ  тақырыптар  бойынша  жиынтық  бағалаудың  балмен,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дескрипторлармен бірге берілген тапсырмалар үлгілері;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тапсырмаларды  құрастыру,  рәсімдерді  өткізу  бойынша  тоқсандық</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жиынтық бағалаудың спецификациясы;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тоқсандық жиынтық бағалаудың балл қою кестесімен бірге тапсырмалар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үлгілері.</w:t>
      </w:r>
    </w:p>
    <w:p w:rsidR="0099445B" w:rsidRPr="0099445B" w:rsidRDefault="0099445B" w:rsidP="0099445B">
      <w:pPr>
        <w:jc w:val="both"/>
        <w:rPr>
          <w:rFonts w:ascii="Times New Roman" w:hAnsi="Times New Roman" w:cs="Times New Roman"/>
          <w:b/>
          <w:bCs/>
          <w:sz w:val="24"/>
          <w:szCs w:val="24"/>
          <w:lang w:val="kk-KZ"/>
        </w:rPr>
      </w:pPr>
      <w:r w:rsidRPr="0099445B">
        <w:rPr>
          <w:rFonts w:ascii="Times New Roman" w:hAnsi="Times New Roman" w:cs="Times New Roman"/>
          <w:bCs/>
          <w:sz w:val="24"/>
          <w:szCs w:val="24"/>
          <w:lang w:val="kk-KZ"/>
        </w:rPr>
        <w:t xml:space="preserve">13. </w:t>
      </w:r>
      <w:r w:rsidRPr="0099445B">
        <w:rPr>
          <w:rFonts w:ascii="Times New Roman" w:hAnsi="Times New Roman" w:cs="Times New Roman"/>
          <w:b/>
          <w:bCs/>
          <w:sz w:val="24"/>
          <w:szCs w:val="24"/>
          <w:lang w:val="kk-KZ"/>
        </w:rPr>
        <w:t xml:space="preserve">4 КРИТЕРИАЛДЫ БАҒАЛАУДЫҢ </w:t>
      </w:r>
    </w:p>
    <w:p w:rsidR="0099445B" w:rsidRPr="0099445B" w:rsidRDefault="0099445B" w:rsidP="0099445B">
      <w:pPr>
        <w:jc w:val="both"/>
        <w:rPr>
          <w:rFonts w:ascii="Times New Roman" w:hAnsi="Times New Roman" w:cs="Times New Roman"/>
          <w:b/>
          <w:bCs/>
          <w:sz w:val="24"/>
          <w:szCs w:val="24"/>
          <w:lang w:val="kk-KZ"/>
        </w:rPr>
      </w:pPr>
      <w:r w:rsidRPr="0099445B">
        <w:rPr>
          <w:rFonts w:ascii="Times New Roman" w:hAnsi="Times New Roman" w:cs="Times New Roman"/>
          <w:b/>
          <w:bCs/>
          <w:sz w:val="24"/>
          <w:szCs w:val="24"/>
          <w:lang w:val="kk-KZ"/>
        </w:rPr>
        <w:t xml:space="preserve">ТЕОРИЯЛЫҚ НЕГІЗІ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«Критериалды бағалау» терминін алғаш Роберт Юджин Глейзер (1963) қолданған,  ол  әдеттегі  мінез-құлық  моделінің  жиынын  анықтау  үдерісін, білім алушылардың оқу жетістігі деңгейінің шамасы мен қолжетімділігінің арасындағы  сәйкестікті  сипаттады.  Бұл  білім  алушы  әрекетін  алдын  ала анықталған  критерийлерді  тіркеп  жинақтау  арқылы  бағалауды  білдіреді. Глейзер  критериалды  стандарттағы  бағалаудың  басқа  білім  алушылар жетістігіне тәуелділік пен салыстыруға қатысы жоқ екенін, сондай-ақ, әр білім алушының  құзыреттілік  деңгейі  туралы  ақпараттануға  бағытталғандығын атап көрсетті. Білім алушылардың оқу жетістігін критериалды бағалау жүйесі оқыту, оқу,  бағалаудың  өзара  байланысына  және  оқу  үдерісін  ұйымдастырудың бірыңғай тәсілдерін қамтамасыз етуге негізделген (Бойл және Чарльз, 2010). Бұл  барлық  бағалау  элементтері  арасындағы  өзара  байланыс  орнатуды, теориялық  негіздемені  болжамдайды  (оқу  мақсаттары,  бағалау  түрлері, құралдары  мен  нәтижелері).  2-суретте  критериалды  бағалау  жүйесінің тұжырымдамалық (концептуалдық) құрылымы көрсетілген. 2-сурет. Критериалды бағалау жүйесінің тұжырымдамалық (концептуалдық) құрылымы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14. Білім алушылардың оқу жетістігін критериалды бағалау жүйесі: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оқыту мен бағалаудың тұтастығына негізделеді;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 білім  алушылардың  үлгерімін,  ілгерілеуін  қамтамасыз  етудің  бірыңғай тәсілін қалыптастыруға бағытталады;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оқу бағдарламасына сәйкес дағдыларды дамытуды, білім алу дәлелдерін жинақтауды, оқу мақсаттарын жүзеге асыруды қамтамасыз етеді;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оқу бағдарламасының мазмұны негізіндегі әр сынып үшін пән бойынша бағалаудың формалары мен тәсілдерінің әртүрлілігін қамтиды. Төменде  критериалды  бағалау  жүйесінде  қолданылатын  теориялық негіздердің сипаты ұсынылды.  Құзыреттілікке негізделген тәсілдеме Құзыреттілікке  негізделген  тәсілдемеде  оқу  нәтижелерін  бағалау  білім  алудың белгілі сатысында білім алушылардың «жыл басында» қол жеткізген  білімдерінің деңгейлерін талдауға негізделеді. Күтілетін  нәтижелер  ҚР  МЖМББС  және  оқу  бағдарламасын  толық меңгерудің  қорытындысы  бойынша  туындайтын  білім  алушылардың тәжірибесінен және қабілетінен, дағдысынан, білімі мен білігінен көрінеді.ЭЫДҰ  баяндамасында  құзыреттіліктің  үш  санатын  атап  көрсетеді (ЭЫДҰ, 2003):</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құралдарды интерактивті қолдану: сөйлеу, символдар мен мәтіндер; білім мен ақпарат; технологиялар.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әркелкі топтарда әрекет ету: басқалармен жақсы қарым-қатынаста болу қабілеті,  командамен  жұмыс  жасау  және  ынтымақтастық,  шиеленісті шеше білу және басқару.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 өз  бетінше  әрекет  ету:  көріністі  жан-жақты  көре  білу  және  әрекет  ету қабілеті,  жеке  жобалар,  өмірлік  жоспарларды  қалыптастыру,  жүзеге асыру,  қажеттіліктер  мен  нормаларды,  қызығушылықтарды,  құқықты сақтап қалу, қорғау.Білім берудегі құзыреттілікке негізделген тәсілдеме адамның іс-әрекетке дайындығын,  өмірге  қажетті  құзыреттіліктерді  алу  жолымен  социумда қызмет  етуін  анықтайды.  Білім  берудің  нәтижесін  ұсынатын  деңгейдің бірі  функционалдық  сауаттылық болып  табылады.  Функционалдық сауаттылықты дамытуға жалпы бағыттылық Қазақстан Республикасындағы білім  беруді  дамытудың  2011-2020  жылдарға  арналған  мемлекеттік бағдарламасында анықталған, ондағы мақсаттың бірі жалпы білім беретін мектептерде  Қазақстан  Республикасының  зияткерлік,  дене  бітімі  және рухани дамыған азаматын қалыптастыру, тез өзгеретін әлемде оның табысты болуын  қамтамасыз  ететін  білім  алудағы  қажеттілігін  қанағаттандыру,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15. Еліміздің  экономикалық әл-ауқаты үшін бәсекеге қабілетті адами капиталды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дамыту болып табылады. 3-суретте мінездің дифференциация арқылы өтетін «жасауға қабілетті»-ден  «жасай  алатынына  сенімді»-ге  дейінгі  әрекеттермен  көрсетілген құзыреттілік деңгейін анықтау үдерісі берілген (П.Рейс, 1993). Құзыреттіліктер салдары Жасай алатынына сенімді. Жасауға қабілетті. Жасай алады.Жасауы мүмкін.  Бір рет жасады.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Жасай алды.Сирек жасайды.Кейде жасайды.  Әдеттегідей жасайды. Жиі жасайды.Әрқашан жасайды. Жасайды. 3-сурет. «Құзыреттіліктер салдары» Критерийлер  негізіндегі  бағалау  үдерісінде  білім  алушылар  өз құзыреттілік  әлеуетін  біртіндеп  ұлғайтады,  «Жасай  алатынына  сенімді» деңгейінде күтілетін нәтижеге жетеді деп болжанады (2-сурет). Осылайша,  құзыреттілікке  негізделген  тәсілдемеге  сәйкес  оқу бағдарламасын меңгеру, </w:t>
      </w:r>
      <w:r w:rsidRPr="0099445B">
        <w:rPr>
          <w:rFonts w:ascii="Times New Roman" w:hAnsi="Times New Roman" w:cs="Times New Roman"/>
          <w:bCs/>
          <w:sz w:val="24"/>
          <w:szCs w:val="24"/>
          <w:lang w:val="kk-KZ"/>
        </w:rPr>
        <w:lastRenderedPageBreak/>
        <w:t xml:space="preserve">бағалау критерийлерін бақылау, өлшеуге қатысты берілген оқу мақсаттарына жеткенін айғақтайтын нақты нәтижелер арқылы бағаланады. </w:t>
      </w:r>
    </w:p>
    <w:p w:rsidR="0099445B" w:rsidRPr="0099445B" w:rsidRDefault="0099445B" w:rsidP="0099445B">
      <w:pPr>
        <w:jc w:val="both"/>
        <w:rPr>
          <w:rFonts w:ascii="Times New Roman" w:hAnsi="Times New Roman" w:cs="Times New Roman"/>
          <w:b/>
          <w:bCs/>
          <w:sz w:val="24"/>
          <w:szCs w:val="24"/>
          <w:lang w:val="kk-KZ"/>
        </w:rPr>
      </w:pPr>
      <w:r w:rsidRPr="0099445B">
        <w:rPr>
          <w:rFonts w:ascii="Times New Roman" w:hAnsi="Times New Roman" w:cs="Times New Roman"/>
          <w:b/>
          <w:bCs/>
          <w:sz w:val="24"/>
          <w:szCs w:val="24"/>
          <w:lang w:val="kk-KZ"/>
        </w:rPr>
        <w:t>Кері дизайн.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Мұғалім  әрекетінің  «оқу  мақсаттары  –  сабақ  –  бағалау»  реттілігі классикалық түрге айналды. Алайда білім беру үдерісін жобалаудың жаңа моделі  аталған  ұстанымның  бағаланатын,  қол  жеткізетін  білім,  білік, дағдылар арасындағы сәйкессіздік тұрғысынан алғанда қайта қарауды қажет ететіндігін көрсетеді (нені оқытуы және нені бағалау қажеттігі арасындағы қарама-қайшылық). Кері  дизайн  –  бұл  білім  беру  үдерісіндегі  арнайы  педагогикалық жобалау технологиясы, негізгі критерийі мазмұн емес (контент), оқытудың жоспарланған  нәтижелері  болып  табылады  (Велединская,  Дорофеева, 2014). Тәжірибе көрсеткендей, мұғалімнің оқу мақсатын анықтап, бағалау үдерісін жобалауы, қарастыруы, содан соң ғана жоспарлауы арқылы білім 16алушыларға сабақ өткізу әрекеті әлдеқайда тиімдірек екені байқалды. Кері  байланыс  технологиясы  аясында  білім  беру  үдерісін  жоспарлауда үш кезеңді жүзеге асыру қарастырылады (Уигнис және Тай, 2011):</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1-кезең  –  Мақсаттар  мен  қалаулы  нәтижелерді  анықтау,  яғни  «Білім алушылар нені білуі, түсінуі және істеуі тиіс?» деген сұраққа жауап;</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2-кезең  –  Қолайлы  дәлелдерді  анықтау,  яғни  «Білім  алушылардың қалаулы  нәтижелерге  жетуі  мен  олардың  стандарттарға  сай  болуына  не дәлел болады?» деген сұраққа жауап;</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3-кезең  -  Оқуды  және  білім  алушылардың  нәтижелерге  жету  үдерісін жоспарлау. Мұғалімге  толық  оқу-әдістемелік  кешенді  алдын  ала  ұсыну  (оқу бағдарламалары,  оқу  жоспарлары,  қалыптастырушы  бағалауға  арналған тапсырмалар үлгілерінің жинағы, мұғалімдерге арналған жиынтық бағалау бойынша әдістемелік ұсыныстар және т.б.) кері байланыс үдерісінде білім беруді  жоспарлауға  мүмкіндік  береді:  оқу  бағдарламасы  –  бағалау  үдерісі – оқыту мен оқу үдерісі. Бұл оқу үдерісі оқу мақсатына жетуге, ал бағалау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оқу қорытындысы бойынша күтілетін нәтижеге сәйкес деңгейді белгілеуге бағыттайды. Әлеуметтік-конструктивистік оқу теориясы Критериалды  бағалау  жүйесі  оқытуда  әлеуметтік-конструктивистік көзқарасқа  сүйенеді.  Әлеуметтік-конструктивистік  оқу  теориясы  білім беруде  ұжымдық,  топтық,  жеке-тұлғалық  оқыту  үдерісінде  әлеуметтік конструкцияға  ерекше  көңіл  бөледі.  Дэвис  және  Херш  (1981)  оқытуда сындарлы (конструктивистік) көзқарасы бар мұғалім оқыту мен бағалаудың білім мен дағдыны дамытуға бағытталғанын түсінеді деп есептейді. Білім танымның келісілген аймағы ретінде қарастырылады; білім алушы білімді пассивті түрде алуды тоқтатып, сол білімнің «жасаушысы/құрастырушысы» бола бастайды. Пиаженің  (1967)  әлеуметтік-конструктивистік  оқу  теориясына  сәйкес білім  алушылар  қандай  дағдыларға  қол  жеткізді,  қолынан  не  келеді, нені  таныды  тұрғысынан  өз  түсінігін  қалыптастырған  адам  ретінде қарастырылады.  Оқыту  білім  алушылардың  жаңа  ақпаратты  түсінуін, тәжірибе жинақтауын өзгерту (трансформациялау) үшін қолданылуы қажет деп түсіндіріледі (Выготский, 1966). Бұл білім алушылардың өз дағдыларын дамытуына, келешекте рефлексия арқылы абстракциялар көмегімен негізгі қағидаттарды қолдануына мүмкіндік береді (Дарлинг және Вэнворс, 2010). Әлеуметтік-конструктивистік оқу теориясына сәйкес білім алушылардың ойлауын  дамыта  оқыту  түрлі  дереккөздерден  (мұғалім,  құрдас,  оқу </w:t>
      </w:r>
      <w:r w:rsidRPr="0099445B">
        <w:rPr>
          <w:rFonts w:ascii="Times New Roman" w:hAnsi="Times New Roman" w:cs="Times New Roman"/>
          <w:bCs/>
          <w:sz w:val="24"/>
          <w:szCs w:val="24"/>
          <w:lang w:val="kk-KZ"/>
        </w:rPr>
        <w:lastRenderedPageBreak/>
        <w:t xml:space="preserve">17ресурстары)  «алынған»   білімнің  «бар  болуын»  өзара  әрекеттестіріп, социуммен  үйлесімді  қарым-қатынас  орнату  арқылы  қамтамасыз  етеді, «мүлдем жаңа» білім ортасын құрады. Бағалау әлеуметтік-конструктивистік оқу  теориясының  идеяларына  негізделген,  ол  түрлі  елдерде  кеңінен қолданылып жүрген қалыптастырушы бағалауды тәжірибеде жандандыруға мүмкіндік береді.Жақын арадағы даму аймағыЖақын  арадағы  даму  аймағы  түсінігі  Л.С.Выготскийдің  енгізуімен белгілі,  ол  «жақын  арадағы  даму  аймағы,  баланың  даму  деңгейі,  яғни қандай  тапсырманы  ол  өз  бетінше  орындай  алатынын  және  үлкендермен, өз құрдастарымен жұмыс жасай отырып жете алатын әлеуетті даму деңгейі арасындағы  айырмашылығын  білетінін  анықтайды»  дегенді  білдіреді (Выготский, 1978, 86-бет).Осылайша, қалыптастырушы бағалау үдерісінде мұғалім немесе қабілетті құрдастарының  бірі  білім  алушыға  қолдау  көрсетсе,  оның  дамуы  жақын арадағы даму аймағында өтеді. Скаффолдинг теориясыСкаффолдинг теориясы Л.С.Выготскийдің жақын арадағы даму аймағы түсінігімен тығыз байланысты, оқыту когнитивтік емес, ең әуелі, әлеуметтік, тұлғааралық  деңгейлерде  болады  деп  болжайды.  Аталған  дәйектерге қарамастан,  Л.С.Выготскийдің  өзі  «скаффолдинг»  терминін  ешқашан қолданбаған  (Стоун,  1998),  ол  тек  адамның  когнитивтік  дамуындағы әлеуметтік өзара әрекеттің маңызды рөлін атап көрсеткен. Скаффолдинг  (көпіршелер  тұрғызу)  –  білім  алушыға  жақын  арадағы даму аймағымен жүруіне және өз бетінше орындай алмайтын тапсырманы орындауға  көмектесу  үшін  мұғалім  көрсететін  интерактивті  қолдау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(Глоссарий, 2012, 91-бет).Скаффолдингтің  жаңашыл  теориясы  –  бұл  білім  беру  үдерісіне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қатысушылардың арасындағылардың өзара сеніміне негізделген серіктестік. Оқу үдерісінің барысында қойылған мақсаттарға жету үшін қажетті көмек көрсету  мақсатымен  білім  алушыларды  қолдау  (Дж.С.Брунер,  1976) қалыптастырушы  бағалау  тәжірибесінде  мұғалім  орындайтын  маңызды функциялардың бірі болып табылады.«Скаффолдингтің» негізгі сипаттамалары:1. Жалпы мақсаттардың болуы. «Скаффолдинг» үшін аса маңызды жағдай«интерсубъективтіліктің»  бар  болуы  болып  табылады  (Рогофф,  1990),18 ол  субъектінің  екі  түсінікке  ортақ  түсініктерінің  болу  жағдайы. Интерсубъективтілік  мұғалім  мен  білім  алушының  оқудағы  нәтижеге ортақ жауапкершіліктерінің болуы ретінде қарастырылады. 2. Ағымдық диагностика және бейімделуге қолдау көрсету. Скаффолдингтіңмаңызды  ерекшеліктерінің  бірі  білім  алушыларға  қажетті  қолдауды«бірте-бірте» көрсету үшін мұғалім олардың ілгерілеуін үздіксіз бағалапотыратын  дерек  болып  табылады.  Сондықтан  мұндай  өзара  әрекет«білім алушылардың қажетті дағдыларды меңгеруіне, жоғары деңгейдегітапсырмаларды орындай алуына көмектесуі керек» (Вуд және басқалар,1976, 97-бет).</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 Диалог  және  өзара  әрекет.  Мұғалім  мен  білім  алушылардың  өзара әрекеттері  скаффолдингте  диагностикалық  болып  табылады.  Бұлбілім  алушыларды  селқос  білім  мен  тәжірибе  алушы  емес,  сұрақтар/тапсырмаларды  шешуде  белсенді  қатысушы,  серіктес  ретінде  көругемүмкіндік береді. Ал өзара әрекет диалогтің арқасында мүмкін болады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(Браун және Палинксар, 1985; Палинксар және Браун, 1984), яғни мұғаліммен  білім  алушы  немесе  білім  алушы  мен  білім  алушы  арасындағыәңгімелесулер.4. Қолдауды  азайту,  жауапкершілікті  беру.  Скаффолдинг  жағдайларыныңбірі білім алушыларға мұғалім тарапынан көрсетілетін қолдау көлемінбіртіндеп  азайту.  (Вуд  және  басқалары,  1976).  Бұл  </w:t>
      </w:r>
      <w:r w:rsidRPr="0099445B">
        <w:rPr>
          <w:rFonts w:ascii="Times New Roman" w:hAnsi="Times New Roman" w:cs="Times New Roman"/>
          <w:bCs/>
          <w:sz w:val="24"/>
          <w:szCs w:val="24"/>
          <w:lang w:val="kk-KZ"/>
        </w:rPr>
        <w:lastRenderedPageBreak/>
        <w:t xml:space="preserve">біртіндеп  білім алушылардың  өз  оқуына  өзі  жауапкершілікпен  қарай  алуына  толық жеткізу болып табылады бағалау теориясы Дәстүрлі  жағдайда  мұғалім  білім  алушыларды  оқыту  мен  бағалауға қатысты  жауапты  тұлға  ретінде  танымал.  Алайда  оқудағы  білім  алушы мен  құрдасының  рөліне  де  назар  аудару  қажет.  Мұғалім  көп  жағдайда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тиімді оқу ортасын құруға, енгізуге жауапты, ол кезде білім алушылар сол ортада  оқуға,  нәтижеге  жетуге  жауапты  болады.  Оқытуға  жауапкершілік мұғалімге де, білім алушыға да жүктелетіндіктен (серіктестік құқық тілінде – «ынтымақтастық  жауапкершілік»),  екеуі  де  нәтижеге  жетуде  кез  келгенкелеңсіздіктердің алдын алуға күш жұмсауы қажет. Қалыптастырушы бағалау теориясы аясында білім алушыларды қолдау үдерісінің негізі төмендегідей үш сұрақтан тұруы қажет: «білім алушылар оқудың  қай  сатысында  тұр?»,  «өз  оқуында  олар  қайда  ұмтылады?»  және «соған  жету  үшін  оларға  қандай  көмек  көрсету  қажет?»,  бұл  сұрақтар оқудағы үш қатысушымен тікелей байланысады (мұғалім, сыныптас және білім алушы), бұл 1-кестеде көрсетілген (Уильям және Томсон, 2007).</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19</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1-кесте. Қалыптастырушы бағалау аспектілеріАгенттерБілім алушы оқуда неге талпынады? Білім алушы оқытудың қай сатысында? Білім алушы қойылған мақсатқа қалай жетеді? Мұғалім Бағалау критерийлерін, күтілетін нәтижелерді түсіндіру Бағалау критерийлерін, күтілетін нәтижелерді жалпы түсінуін қалыптастыру Бағалау критерийлерін, күтілетін нәтижелерді жалпы түсінуін қалыптастыру Білім алушылардың түсінгенін айғақтау ретінде қызмет ететін тиімді сынып ішіндегі пікірталасты, басқа оқу міндеттерін қалыптастыру Білім алушыларды алға ұмтылуға ынталандыратын кері байланыс беру Құрдас Білім алушыларды өзара оқыту ресурстары, құралдары ретінде қолдану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Білім алушылар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Білім алушылардың өз білімдерін өздері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«жасаушылар/құрушылар» ретінде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қалыптасуы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Мәліметтер  қалыптастырушы  бағалаудың  бес  негізгі  стратегиялардан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тұратынын көрсетеді: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Бағалау критерийлері мен күтілетін нәтижелерді түсіндіру;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Білім  алушылардың  түсінгені  туралы  дәлелді  көрсететін  сыныптағы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өзара әрекет пен тиімді тәсілді қалыптастыру;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Білім  алушыларды  нәтижеге  жетуге  ынталандыратын  кері  байланыс</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беру;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Білім алушыларды өзара оқу ресурстары, дереккөздері ретінде қатыстыру;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Білім  алушыларды  өз  білімдерін  өздері  «жасаушылар/құрушылар»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ретінде қалыптастыру.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Білімді толық меңгеру теориясы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Б.Блумның білімді толық меңгеру теориясы (Learning for mastery, 1970) жақсы оқитын білім алушы мен нашар оқитын білім алушы нәтижелерінде 90% айырмашылық болатынын түсіндіретін негізгі үш факторды анықтайды. Бірінші  фактор   білім  алушылардың  жаңа  тапсырмаларды  шешуді меңгеріп,  оқу  үдерісіне  бейімдей  алатын  түрлі  білімі  мен  қабілеттерін диагностикалауды  болжайды.  Бұл  нәтижелердің  қорытынды айырмашылығын 50%-ға дейін қысқартуға мүмкіндік береді. Екінші  фактор  болашақта  оқуды  ынталандыруға  ерекше  әсер  ететін, алғашқы  келеңсіздіктердің  алдын  алуға  бағытталған  эмоционалдық 20 қолдау  көрсетуді  болжайды.  Нәтижесінде  жетістік  қорытындысының айырмашылығын 25%-ға дейін қысқарту мүмкін болады.Үшінші фактор оқу ортасы мен уақытты есепке ала отырып, оқу үдерісін ұйымдастыру кезінде жеке қолдау мен марапаттауды ұсынады. Осылайша, қорытынды нәтиженің 25% ерекшелігі қысқаруы мүмкін. Білімді  толық  меңгеру  теориясы жиынтық  бағалау  кезінде  балдарды есептеу  әдістемесі  мен  баға  қою  механизмін  анықтаудың  негізі  болып табылады.  Тоқсандық  жиынтық  бағалау  мен  бөлім/ортақ  тақырыптар бойынша  жиынтық  бағалаудағы  балдардың  түрлі  әсер  етуі  тоқсанның соңына дейінгі қорытынды бағаны жақсартуға мүмкіндік береді. Тоқсан  барысында  білім  алушылар  алғашқы  бөлім/ортақ  тақырыптар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бойынша  жиынтық  жұмыста  төмен  балл  алса,  онда  қорытынды  нәтижені жақсарту мүмкіндігі сақталады. Оқу мақсаттарының таксономиясы Оқу  мақсаттары  білім  алушылардың  ілгерілеуін  көрсету  үшін  тиімді пайдаланылуы  мүмкін.  Критериалды  бағалау  жүйесінде  оқу  мақсаттары ерекше  маңызды,  олар  критерийлерді  анық,  жеңіл,  түсінікті  формада құрастыруға мүмкіндік береді. Әр  оқу  бағдарламасында  оқу  мақсаттары  білім  алушылардың  пәнді меңгеруін дамытуы қажет білімі мен дағдыларын анықтайды. ҚР МЖМББС күтілетін  нәтижелерді  анықтау,  осы  дамытуды  ақпараттандыру  үшін  оқу бағдарламасындағы  негізгі  бағыт  болып  табылатын  Б.Блумның  (1956) таксономиясы қолданылады. Оқу  мақсаттарының  таксономиясы  (Блум,  Кратволь,  1956)  ойлау дағдыларының алты деңгейін болжайды: Білу –  өтілген  материалды  дәйек,  жағдай,  негізгі  тұжырымдар  мен жауаптарды көрсету арқылы есте сақтауды дәлелдеу.Түсіну –  материалды  бір  түрден  екінші  түрге  ауыстыру,  материалды интерпретациялау, оқиғаның барысын болжау. Қолдану – ережелерді, жаңа білімді түрлі нұсқада қолдану.Талдау (анализ) – толық объектіні ұсақ бөліктерге ажырату, оның мәнін түсіну және меңгеру үдерісі.Жинақтау – бұрынғы жеке түсінікті толық біріктіру үдерісі. Ақпаратты жаңа үлгідегі элементтердің түрлі әдістерімен біріктіру немесе альтернативті шешім ұсыну арқылы жүйелеу. Бағалау –  анықталған  стандарттар  мен  критерийлердің  негізінде объектінің  жетістіктері,  кемшіліктері,  құндылықтары,  маңыздылығы  мен басқа да сипаттарын анықтайтын үдеріс.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21ҚР МЖМББС қолданылатын таксономиялық тәсіл оқу мақсаттары ойлау дағдыларының  деңгейлеріне  сәйкес  бағалау  критерийлерін  құрастыруға мүмкіндік береді. Критериалды  бағалау  жүйесінде  бағалау  критерийлері  ойлау дағдыларының деңгейлері бойынша үш топқа бөлінген: білу және түсіну; қолдану; жоғары деңгейдегі дағдылар (талдау, жинақтау және бағалау).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 xml:space="preserve">Сөйлеу әрекетінің теориясы Тілдік  пәндерді  оқыту  сөйлеу  әрекеттерінің  (И.А.Зимняя,  1973)  толық сипаттарын  меңгеріп,  өз  бетінше  қалыптастыру  тұрғысынан  жүзеге асырылуы  қажет.  Сөйлеу  әрекеттерінің  түрлері  мынадай  дағдыларды қамтиды: ақпаратты еске түсіру дағдысы ретіндегі айтылым мен жазылым, сондай-ақ,  ақпаратты  қабылдауға  бағытталған  дағды  ретіндегі  тыңдалым мен оқылым. Бағалау  критерийлері  аясында  тілдік  пәндер  үшін  ұсынылған  сөйлеу әрекеттері  дағдылары  бойынша  ҚР  МЖМБС-нда  күтілетін  нәтижелерге сәйкес  білім  алушылардың  не  істей  алатыны,  коммуникативтік  тілдік құзыреттіліктері қандай мақсатта тексерілуі қажет екендігі анықталады.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22</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5 КРИТЕРИАЛДЫ БАҒАЛАУДЫҢ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ҚҰРЫЛЫМЫ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Оқу  жылы  барысында  оқудың  ілгерілеуі,  үлгерімі  туралы  мәліметті жинау үшін бағалаудың екі түрі жүзеге асырылады: қалыптастырушы және жиынтық  бағалау  (4-сурет).  Жиынтық  бағалау  өз  кезегінде  бөлім/ортақ тақырыптар бойынша жиынтық бағалау, тоқсандық, орта білім беру деңгейі бойынша жиынтық бағалаудың рәсімдерінен тұрады. Критериалды бағалау Қалыптастырушы бағалау Бөлім/ортақ тақырыптар бойынша жиынтық бағалау Жиынтық бағалау Тоқсандық жиынтық бағалауБілім беру деңгейлерін қорытынды жиынтық бағалау 4-сурет. Критериалды бағалаудың құрылымыБағалау  тәсілдері  критериалды  бағалаудың  түрлеріне,  пән  мазмұнына қарай ерекшеленуі мүмкін. Қалыптастырушы бағалауоқу үдерісінің ажырамас бір бөлігі болып табылады, тоқсан барысында мұғалім тарапынан жүйелі өткізіліп отырады. Қалыптастырушы бағалауда баға, балл қойылмайды, мұғалім мен білім алушы арасында  үздіксіз  кері  байланыс   қамтамасыз  етіледі.  Қалыптастырушы бағалау кезінде білім алушылардың қателесуге, оны түзетуге құқығы бар. Бұл  білім  алушылардың  мүмкіндігін  анықтауға,  қиыншылығын  табуға, оң нәтижеге қол жеткізуіне көмектесуге, дер кезінде оқу үдерісін түзетуге мүмкіндік береді. Тиімді  оқу,  оқыту  мақсатында  білім  алушылардың  оқу  үдерісіндегі ілгерілеуін,  ағымдағы  түсінік  деңгейін  қадағалау  қажет.  Оқу бағдарламасындағы  бөлімнің  әрқайсысындағы  оқу  мақсаттары,  күтілетін нәтижелері қалыптастырушы бағалаудың тәжірибелік мазмұнын анықтайды. Сонымен  бірге  қалыптастырушы  бағалау  үдерісі  стандартталмайды,  яғни әр  мұғалім  өз  бетінше  қалыптастырушы  бағалауды  өз  тәжірибесі  арқылы анықтай  алады,  оның  нәтижесіне  қатысты  жауапкершілікті  өз  мойнына алады.  Мұғалімдердің  қалыптастырушы  бағалаудың  әр  түрлі  әдістерін қолдануы оқыту мен бағалау үдерісін кіріктіруге мүмкіндік береді. Мұғалімнің  іс-әрекетіндегі  қалыптастырушы  бағалау  үдерісі Мұғалімдерге  арналған  критериалды  бағалау  бойынша  нұсқаулықта  жан-жақты көрсетілген сипаттама келесі кезеңдерді жүзеге асыруды талап етеді: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қалыптастырушы бағалауды ұйымдастыру және жоспарлау;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қалыптастырушы бағалау әдістерін таңдау;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кері байланыс беру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қалыптастырушы бағалау нәтижелерін талдау.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 xml:space="preserve">Жиынтық  бағалау мұғалімдерге,  білім  алушылар  мен  ата-аналарға ұсыну  үшін  оқу  бағдарламасындағы  бөлім/ортақ  тақырыптар  бойынша балл, баға қою арқылы белгілі бір оқу кезеңі (тоқсан, триместр, оқу жылы, орта білім беру деңгейі) аяқталғанда өткізіледі. Бұл белгілі бір кезеңде оқу бағдарламасы мазмұнын меңгеру деңгейін анықтауға, тіркеуге, жоспарлау, түзету,  оқу  үдерісіне  талдау  жүргізу  үшін   жиынтық  бағалау  нәтижелері бойынша алынған ақпараттарды қолдануға мүмкіндік береді. Бөлім/ортақ  тақырыптар  бойынша  жиынтық  бағалау  оқу бағдарламасына, оқу жоспарына сәйкес бөлім немесе ортақ тақырыптарды аяқтаған кезде өткізіледі. Жиынтық бағалаудың аталған түрінің нәтижесінде білім алушыларға тоқсандық баға қою кезінде ескерілетін балл қойылады. Бөлім/ортақ  тақырыптар  бойынша  жиынтық  бағалау  тапсырмалары  оқу мақсаттары мен бағалау критерийлеріне сәйкес құрастырылады. Тоқсандық жиынтық бағалау тоқсан соңында өткізіледі, оқу бағдарламасы мазмұнын  білуі,  дағдысы,  түсінуі  туралы  дәлелдерді  ұсына  отырып, тоқсандағы оқуға қатысты ілгерілеуді өлшейді. Алынған нәтиже тоқсандық баға қою кезінде ескеріледі. Жиынтық бағалау ойлау дағдыларының әр түрлі деңгейін, соның ішінде жоғары ойлау деңгей дағдыларын: талдау, жинақтау, бағалауды тексеретін түрлі деңгейдегі тапсырмалардан тұруы қажет.Мұғалімдерге  арналған  критериалды  бағалаудың  нұсқаулығында жиынтық  бағалауды  жоспарлау,  ұйымдастыру  кезеңдері  (бөлім/ортақ тақырыптар бойынша, тоқсандық), нәтижелерді талдау, тоқсандық жиынтық бағалауды  модерациялау  үдерісін  ұйымдастыру,  өткізу  туралы  толық сипатталған.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24</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6 ҮЙЛЕСТІРУШІЛЕР ІС-ӘРЕКЕТІНДЕГІ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КРИТЕРИАЛДЫ БАҒАЛАУ ЖҮЙЕСІ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6.1 Критериалды бағалау жүйесін енгізу үдерісін басқару Білім алушылардың оқу жетістігін критериалды бағалау жүйесін енгізу аясындағы іс-шараларды төмендегі бағыттар бойынша өткізу ұсынылады: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ұйымдастырушылық-басқарушылық қамтамасыздандыру;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педагогтердің кәсіби өсуіне қолдау көрсету;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 ақпараттық-аналитикалық қамтамасыз ету.Нормативтік  базаны  қалыптастыру,  ғылыми-әдістемелік қамтамасыздандыруүшін ұсынылады: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 Критериалды  бағалауды  енгізу  бойынша  үйлестіруді  жүзеге  асыратынмектеп, өңірлік үйлестірушілердің қауымдастығын құру.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2. Әр  мұғалімнің  критериалды  бағалау  бойынша  барлық  нормативтік,әдістемелік құжаттарға қолжетімділігін қамтамасыз ету.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 Нормативтік,  әдістемелік  құжаттармен  жұмыс  бойынша  түсіндіружұмыстарын жүргізу.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4. Өңірлік,  мектеп  үйлестірушілерін  аудандық/қалалық  білім  берубөлімдерінің  тәжірибелі  әдіскерлерінің,  жалпы  білім  беретін  мектепдиректорлары орынбасарларының ішінен анықтау.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5. Мектеп  мұғалімдері,  өңірлік,  мектеп  үйлестірушілерінің  арасындатұрақты  түрде  өзара  іс-әрекетті  орнату,  ұйымдардағы  мұғалімдердіңбағалау материалдары мен рәсімдерін құрастыруға, қолдануға белсендіқатысуы үшін жағдай жасау.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6. Критериалды  бағалау  бойынша  іс-әрекет  құрылымын  ұйымдастыру,5-суреттегі форматқа сәйкес қызметкерлердің міндеттерін анықтау.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7. Білім  алушыларға  қолдау  көрсету  үшін  педагогикалық  және  басқа  дакөмек  түрлерін,  ата-аналарға  кері  байланыс  беру  жұмысын  жүйеліұйымдастыру.Мұғалімдердің кәсіби өсуіне қолдау көрсетуүшін ұсынылады: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 Кәсіби қауымдастықтарға, оқу-әдістемелік бірлестіктерге мұғалімдердіңқатысуына мүмкіндік беру, жағдай жасау.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2. Қызметкерлердің біліктілігін арттыру кестесін бекіту.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 Тренингтерде,  семинарларда,  коучингтерде,  тәлімгерліктерде педагогтердің қажеттілігін анықтау бойынша іс-шаралар өткізу.255-сурет. Критериалды бағалау жүйесінің ұйымдастырушылық құрылымыҚР Білім жəне ғылым министрлігі Ұлттық тестілеу орт алығы "Назарбаев Зияткерлік мектептері" ДББҰ Ы.Алтынсарин атындағы Ұлттық білімберу академиясы  Ақпараттық-аналитикалық орталықОблыстық білім беру басқармасы ...Өңірлік үйлестіруші Бағалау жүйесінің сапасын жалпы басқаруды қамтамасыз ету бойынша өңірлік үйлестірушінің міндеттері Мектеп Мектепте бағалауды ұйымдастыру, үйлестіру бойынша мектеп үйлестірушісінің міндеттері  Нормативтік, əдістемелік құжаттарды біледі, мектептерге жеткізеді(ретрансляция жасайды) Бағалау рəсімдерін жүзеге асырудыңреттілігіне, дұрыстығына жауап береді Педагогтер, оқушылар, ата-аналардың қажеттіліктерін анықтайды. Мектеп үйлестірушілерінің жұмысын ұйымдастырады, үйлестіреді Өңірлік деңгейде бағалау бойынша іс-шаралар ұйымдастырады,  педагогтермен, ата-аналармен,  көпшілікпен бағалауға қатысты сұрақтарға байланысты кеңес беру жұмыстарын жүргізеді Мəліметтерге талдау жасайды,  ұсыныстар құрастырады, есеп жүргізеді. Нұсқаулық, ресурстық, əдістемелі материалдардың жинақталуы бойынша жұмыстарды үйлестіреді Басқа өңірлік үйлестірушілермен өзара əрекет етеді Нормативтік, əдістемелік  құжаттарды біледі, мұғалімдерге таныстыру жұмыстарын жүргізеді Мектептегі бағалауға қатысты туындаған сұрақтар бойынша бірден бір байланыстырушы болып табылады Бағалаудағы тəжірибелерді тарату,  педагогтердің өзара əрекеті үшін алаңдар, менторлықтар, тренингтер,  коучингтер, іс-шаралар ұйымдастырады Мектептегі қалыптастырушы бағалаудың тиімділігіне талдау жүргізеді, мұғ а лі мд е рг е, ƏБ жетекшілеріне кері байланыс береді,  сабақтарға қатысады Мектепте тоқсандық жиынтық</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бағалау өткізеді, құрастыру жұмысын ұйымдастырады, үйлестіреді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Жиынтық бағалау бойынша мод е ра ция жұмысына жауапкершілікпен қарайды,  басшылық жасайды Баға, балл қою мониторингін жүргізеді, журналдың толтырылуын қадағалайды, оқушылардың нəтижелеріне талдау жасайды Критериалды бағалау жүйесі бойынша ақпараттарды мүдделі тұлғаларға жеткізеді, есеп жүргізеді Ата-аналармен жұмысты  ұйымдастырады, жүргізеді Жетекші Əд іст емелік бірлест ік Нормативтік, əдістемелік құжаттарды біледі, олардың қадағалануына жауапкершілікпен қарайды Бағалау рəсімдерін жүзеге асыруда мұғ а лі мд е рг е əдістемелік қолдау көрсетеді Қалыптастырушы бағалау </w:t>
      </w:r>
      <w:r w:rsidRPr="0099445B">
        <w:rPr>
          <w:rFonts w:ascii="Times New Roman" w:hAnsi="Times New Roman" w:cs="Times New Roman"/>
          <w:bCs/>
          <w:sz w:val="24"/>
          <w:szCs w:val="24"/>
          <w:lang w:val="kk-KZ"/>
        </w:rPr>
        <w:lastRenderedPageBreak/>
        <w:t>бойынша іс-əрекеттерді үйлестіреді, сабақтарға қатысады, отырыстар өткізеді Мұғалімд ерге кері байланыс береді Оқу жылына пəн бойынша жиынтықбағалау кестесін құрастырады. Бағалау құралдарын құрастыруды  қамтамасыз етеді, бекітеді (критерийлер, т үрлі деңгейдегі тапсырмалар, дескрипторлар, балдар) Жиынтық бағалау бойынша мод е ра ция жұмысын өткізеді.Баға, балл қою мониторингін жүргізеді, журналдың толтырылуын қадағалайды, оқушылардың нəтижелеріне талдау жасайды. Қалыптастырушы, жиынтық бағалауды қолдану нəтижелері бойынша есеп жүргізеді. Қалыптастырушы, жиынтық бағалау рəсімдерін ƏБ мұғалімдерінің сақтауын, өткізуін үйлестіреді. Оқ у шы ла рд ы бағалау рəсімдерінің  сапалылығын қамтамасыз ету бо йы нша жетекшілердің міндеттері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Мұғалім Оқу бағдарламасына сəйкес оқу мақсаттарына талдау жүргізеді, бағалау критерийлерін құрастырады Құралдарды анықтайды, əдістерін жоспарлайды, бағалау жоспарын құрастырады Бағалау критерийлеріне сəйкес тапсырмаларды дескрипторларымен бірге құрастырады Оқушыларға кері байланыс беру формаларын анықтайды Рефлексия өткізу, оқу үдерісін дер кезінде түзету үшін ақпараттар жинау жұмысын жүргізеді Оқушыларға, ата-аналарға кері байланыс береді Жиынтық бағалау рəсімдерін өткізеді, тбалдарды қояды, журналд ы толтырады.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Оқушы портфолиосын құрастыруға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жауапкершілікпен қарайды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Оқушылар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Бағалау үдерісіне белсенді қатысады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Өзінің оқу нəтижелеріне жауапкершілікпен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қарайды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Мұғалімд ерге, басқа оқушыларға кері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байланыс беріп, өз пікірін айтады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Өзін-өзі бағалау, өзара бағалауға қатысады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Бағалау нəтижелері т уралы мə лі ме т т і ата-аналарына жеткізеді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Ата-аналар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Оқушылард ы оқыту, бағалау үдерісіне</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қатысады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Оқушылардың жақсы нəтижеге жетуіне қолдау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көрсетеді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Аудандық/</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қалалық</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білім беру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бөлімд ері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орталығы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Мектеп</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үйлестірушісі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Басқа өңірлік үйлестірушілермен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өзара əрекет етеді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Басқа мектеп үйлестірушілерімен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байланыс орнатады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балдарды қояды, журналды толтырады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Оқушы портфолиосынқұрастырады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26</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Барлық  білім  беру  үдерісіне  қатысушыларды  ақпараттық-аналитикалық қамтамасыздандыруүшін ұсынылады: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 Білім алушылардың үлгерім нәтижелеріне мониторинг жүргізу;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 Білім  беру  үдерісіне  қатысушылармен  өзара  әрекетті  барлық  деңгейде</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ашық мәдени қатынас, жүйелі кері байланыс беру түрінде орнату;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3. Мектептегі бағалау әрекеттері нәтижелері бойынша мәліметтерді талдау,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жинақтауды жүзеге асыру;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 Барлық мүдделі тұлғаларға есеп беру және оны ұйымдастыру;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5. Бағалауға қатысты туындаған мәселелер бойынша форумдарға белсенді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қатысу, талқылау (sk.nis.edu.kz, nao.kz).</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6.2 Әдістемелік бірлестік жетекшісінің іс-әрекеті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Мектептегі  қалыптастырушы,  жиынтық  бағалауға  қатысты  барлық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үдерістерді енгізу мен жүзеге асыруға жауапкершілікті әдістемелік бірлестік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жетекшілері өз мойнына алады.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Білім  алушылардың  бағалау  рәсімдерінің  сапасын  қамтамасыз  ету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бойынша  әдістемелік  бірлестік  жетекшілерінің  іс-әрекеттері  төмендегідей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міндеттерден тұрады: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 Критериалды  бағалау  бойынша  нормативтік,  нұсқаулық-әдістемелік</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құжаттарды  біледі  (1-қосымша),  оларды  өз  іс-әрекетінде  басшылыққа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алады.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 Бағалау  рәсімдерін  жүзеге  асыруда  мұғалімдерге  әдістемелік  қолдау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көрсетеді.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3. Бағалау рәсімдерін ұйымдастыру мен өткізуге қатысты сұрақтар бойынша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мұғалімдерге кері байланыс береді (2-қосымша).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 Қалыптастырушы  бағалау  бойынша  іс-әрекеттерді  үйлестіреді,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сабақтарға  қатысады,  сабақтарды  талдайды  (3-қосымша),  отырыстар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өткізеді, сәйкес жазбаларды жүргізеді. Аталған міндеттерді жүзеге асыру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үшін  әдістемелік  бірлестік  жетекшілері  қалыптастырушы  бағалау  мен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мақсаттарға  қатысты  мұғалімдердің  ортақ  түсінігі  болуын  қамтамасыз</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етуі маңызды.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5. Оқу  жылына  пәндер   бойынша  жиынтық  бағалаудың  кестесін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құрастырады.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6. Тоқсандық,  бөлім/ортақ  тақырыптар  бойынша  жиынтық  бағалаудың</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құралдарын  құрастыруды  немесе  іріктеуді,  бекітуді  қамтамасыз  етеді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(бағалау  критерийлері,  түрлі  деңгейдегі  тапсырмалар,  дескрипторлар,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балдар, балл қою кестесі), сондай-ақ, жиынтық бағалау материалдарының</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қауіпсіздігіне жауап береді.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7. Жиынтық  бағалаудың  балдарын  қою  кезеңінде  мұғалімдерге  кеңес</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27</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береді.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8. Тоқсандық жиынтық бағалау жұмысына модерация жүргізеді.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9. Балдарды  қою  мониторингін  жүргізеді,  электрондық  журналдың</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толтырылуын  қадағалайды,  білім  алушылардың  нәтижелеріне  талдау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жасайды.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10.Қалыптастырушы,  жиынтық  бағалау  түрлерінің  нәтижелері  бойынша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есеп  жазады,  мектеп  үйлестірушілеріне  ұсынады.  Есеп  құрылымының</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ұсынылған үлгісі 4-қосымшада берілген.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11.Бағалау рәсімдерін қолдану бойынша тәжірибе алмасуды ұйымдастырады.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12.Бөлім/ортақ  тақырыптар  бойынша  жиынтық  бағалаудың</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қорытындысындағы білім алушылардың оқу жетістігі нәтижелері туралы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ақпаратты ата-аналарға дер кезінде жеткізуді ұйымдастырады.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6.3 Мектеп үйлестірушісінің іс-әрекеті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Әр  мектепте  директордың  орынбасарлары  критериалды  бағалауды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үйлестіреді,  мектептегі  критериалды  бағалауды  енгізу,  қолдануға  жауап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береді  (критериалды  бағалау  бойынша  мектеп  үйлестірушілері).  Мектеп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үйлестірушілерінің  іс-әрекетіне  мектептегі  қалыптастырушы,  жиынтық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 рәсімдерін, үдерістерін үйлестіру, ұйымдастыру жатады.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Мектеп үйлестірушілерінің міндеттері: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 Нормативтік,  нұсқаулық-әдістемелік  құжаттарды  біледі,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мұғалімдерге таныстыру жұмыстарын жүргізеді.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Мектеп үйлестірушісі критериалды бағалау жүйесі бойынша нормативтік,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нұсқаулық-әдістемелік  құжаттарды  білуге,  өз  іс-әрекетінде  басшылыққа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алуға  міндетті  (1-қосымша).  Бұл  мектепте  барлық  бағалау  үдерістерін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енгізуді,  тиімді  жүзеге  асыруды,  бағалау  құралдары,  әдістері,  түрлері,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рәсімдері мазмұнының түсінігін қалыптастыруды қамтамасыз етеді.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Мектеп  үйлестірушісі  нормативтік,  әдістемелік  құжаттардағы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өзгерістерді  қадағалауы,  педагогикалық  ұжымда  таныстыру  жұмыстарын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жүргізуі, мұғалімдерді дер кезінде ақпараттандырып отыруы қажет.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 Мектептегі бағалауға байланысты сұрақтар туындаған жағдайда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байланыстырушы тұлға болып табылады.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Мектеп  үйлестірушісі  қалыптастырушы,  жиынтық  бағалау  рәсімдерін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жүзеге  асыруда  мұғалімдерге  әдістемелік  қолдау  көрсетуді  қамтамасыз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етеді. Бағалаудағы озық іс-тәжірибелерімен алмасу және/немесе жетілдіру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жұмысы  бойынша  коучингтерді,  тренингтерді,  бағалау  рәсімдерін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ұйымдастыруға, өңірлік үйлестіруші ұйымдастырған басқа да іс-шараларға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белсенді қатысады.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28</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3. Бағалауға қатысты іс-тәжірибелерді таратуды, педагогтердің өзара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әрекеттері үшін алаңдар, менторлықтар, коучингтер, тренингтер, басқа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да іс-шаралар ұйымдастырады.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Осы  міндеттерді  жүзеге  асыру  үшін  мектеп  үйлестірушісіне  өңірлік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үйлестірушіден  алынған  ұсыныстарға  сәйкес  бағалауға  қатысты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мұғалімдердің біліктілігін арттыру бойынша жоспар құрастыру ұсынылады.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Қажет  болған  жағдайда  мектеп  үйлестірушісі  іс-шаралар,  коучингтер,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тренингтер ұйымдастырады, менторлықты (жетекшілікті) қамтамасыз етеді,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бағалаудағы іс-тәжірибені таратуға, қалыптастырушы жиынтық бағалауды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жүзеге асыруға қатысты әдістемелік қолдау көрсете отырып, мұғалімдердің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өзара әрекетіне жағдай жасайды.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 Мектептегі  қалыптастырушы  бағалаудың  тиімділігіне  талдау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жасайды,  мұғалімдерге,  бірлестік  жетекшілеріне,  басшыларға  кері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байланыс береді, сабақтарға қатысады.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Қалыптастырушы  бағалау  кезіндегі  нәтижелердің  қолжетімділігінің,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 критерийлері мен оқу мақсаттары бойынша жалпы түсініктің болуын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қамтамасыз ету мақсатында мектеп үйлестірушісі пән бойынша әдістемелік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бірлестік жетекшісімен бірге қалыптастырушы бағалау үдерісін үйлестіреді.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Сабақта  қалыптастырушы  бағалауды  жүзеге  асырудың  оң  нәтижелері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мен қиындықтарын анықтау, критериалды бағалау жүйесін енгізуге талдау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жүргізу  бойынша  мектеп  үйлестірушісі  мұғалімдердің  сабаққа  жүйелі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қатысуын,  кері  байланыс  беруін,  өзара  сабаққа  қатысуын  ұйымдастыруы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қажет (3-қосымша).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Сабақта қалыптастырушы бағалауды тәжірибеде қолданудың тиімділігіне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жүйелі талдау жүргізуді қамтамасыз ету үшін сабаққа қатысу жоспарын құру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ұсынылады.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Сабаққа  қатысудың  қорытындысы  бойынша  мектеп  үйлестірушісі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мұғалімдер  мен  әдістемелік  бірлестік  жетекшілеріне  оқу  үдерісінде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қалыптастырушы  бағалау  рәсімдерін  жүзеге  асырудың  реттілігі  мен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дұрыстығына  қатысты  сындарлы  (конструктивті)  кері  байланыс  береді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(2-қосымша).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5. Мектептегі тоқсандық жиынтық бағалауды құрастыруды, өткізуді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үйлестіреді, ұйымдастырады.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Тоқсандық  жиынтық  бағалау  әр  тоқсанның  соңында  өткізіледі,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мектеп  үйлестірушісі  мектептегі  аталған  үдерісті  ұйымдастыру,  өткізуді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жоспарлайды, үйлестіреді.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Оқу  жылының  басында  мектеп  үйлестірушісі  оқу  жылына  бекітілетін,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мұғалімдер,  білім  алушылар  мен  ата-аналарды  хабардар  ететін  жиынтық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бағалаудың  кестесін  әдістемелік  бірлестіктердің  кестелерін  есепке  ала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29</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отырып, жасайды.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Тоқсандық  жиынтық  бағалауды  өткізу  материалдарын  құрастыру,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сараптама жасауды ұйымдастыруға жауап береді.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6. Мектептегі  тоқсандық  жиынтық  бағалау  жұмысына  модерация</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жүргізуді ұйымдастыруға жауап береді, басшылық жасайды.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Бағалаудың  дәлдігін,  әділдігін  қамтамасыз  ететін  балл  қоюды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стандартизациялау  мақсатында  білім  алушылардың  тоқсандық  жиынтық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 жұмыстары қарастырылатын модерациялау үдерісін өткізеді. Мектеп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үйлестірушісі  нормативтік,  әдістемелік  құжаттарда  бекітілген  тәртіптерге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сәйкес  әр  тоқсанның  соңындағы  жиынтық  бағалау  бойынша  жиынтық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жұмыс үдерісін ұйымдастыруға, модерациялауға басшылық жасайды.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7. Балл  қою  мониторингін  жүргізеді,  электрондық  журналдың</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толтырылуын қадағалайды, білім алушылардың нәтижелеріне талдау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жасайды.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Мектеп  үйлестірушісі  жиынтық  бағалаудың  балдарын  қою  кезеңінде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балл қою кестесіне сәйкес мұғалімдермен балл қою үдерісінің мониторингін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жүргізеді.  Ол  электрондық  журналдың  толтырылуын,  жиынтық  бағалау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бойынша балдардың қойылуын жүйелі қадағалап отыруы қажет.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Білім алушылар нәтижелерінің талдамасын мұғалімдер келешектегі іс-әрекеттерінде, сабақтағы қалыптастырушы бағалау тәжірибесін жетілдіруде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қолдануына болады.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8. Критериалды  бағалау  жүйесі  бойынша  ақпараттарды  мүдделі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тұлғаларға жеткізеді, есеп жүргізеді.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Мектеп үйлестірушісінің мектепте критериалды бағалау жүйесін енгізу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жағдайындағы міндеттерінің бірі есеп жүргізу болып табылады. Әр тоқсан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соңында  білім  алушылардың  алған  нәтижелеріне  талдау  жүргізуі,  есеп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жүргізуді қалыптастыруы, өңірлік үйлестірушіге жеткізуі қажет.</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Бұдан   басқа   мектеп   үйлестірушісі   мектептегі   критериалды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  жүйесін  енгізу  бойынша,  сондай-ақ,  бағалау  рәсімдерін  жүзеге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асыру  аясындағы  мұғалімдердің,  білім  алушылардың,  ата-аналардың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қажеттіліктеріне  қатысты  ақпараттарды  өңдейді,  жинақтайды,  талдау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жүргізеді.  Аталған  ақпарат  өңірлік  үйлестірушіге  жартыжылдықтың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қорытындысы бойынша ұсынылады. 5-қосымшада есеп беру құрылымының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формасы ұсынылған.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9. Ата-аналармен жұмысты ұйымдастырады, жүргізеді.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Тоқсан барысында мектеп үйлестірушісі әр тоқсан барысындағы білім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алушылардың  ілгерілеуі  туралы  ақпараттың  ата-аналарға  жеткізілуін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ұйымдастырады, қадағалайды. Одан басқа, критериалды бағалауға қатысты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сұрақтарға  байланысты  түрлі  іс-шараларды  ұйымдастырады,  түсіндіру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30</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жұмыстарын жүргізеді.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10. Басқа мектеп үйлестірушісімен байланыс орнатады.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Мектеп үйлестірушісінің аталған міндетіне бағалау сұрақтарына қатысты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түрлі іс-шараларды ұйымдастыру, қатыстыру, басшылық жасау, басқа мектеп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үйлестірушісінің іс-әрекеттерімен танысу жатады.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6.4 Өңірлік үйлестірушінің іс-әрекеті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rPr>
        <w:t xml:space="preserve">Тағайындалған  өңірлік  үйлестіруші  бағалау  жүйесінің  сапасын  жалпы басқаруды  қамтамасыз  етеді,  қалыптастырушы,  жиынтық  бағалауға байланысты рәсімдер мен үдерістерді жүзеге асырады, бағалау рәсімдерін </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 xml:space="preserve">жүзеге асыруда мектепке әдістемелік қолдау көрсетеді. </w:t>
      </w:r>
      <w:r w:rsidRPr="0099445B">
        <w:rPr>
          <w:rFonts w:ascii="Times New Roman" w:hAnsi="Times New Roman" w:cs="Times New Roman"/>
          <w:bCs/>
          <w:sz w:val="24"/>
          <w:szCs w:val="24"/>
          <w:lang w:val="kk-KZ"/>
        </w:rPr>
        <w:t xml:space="preserve"> Өңірлік үйлестірушінің міндеттері: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1. Нормативтік,  нұсқаулық-әдістемелік  құжаттарды  біледі, мектептерге таратады (ретранслияциялайды). Өңірлік үйлестіруші критериалды бағалау жүйесі бойынша нормативтік, нұсқаулық-әдістемелік құжаттарды бағалау құралдары, әдістері, формалары,  рәсімдерінің мазмұнын терең түсінетінін қалыптастыру мақсатында меңгеруі тиіс (1-қосымша).  Бұдан  басқа,  өңірлік  үйлестіруші  аталған  үдеріске  жұмылдырылған  барлық  тұлғалар  үшін  критериалды  бағалау  жүйесінің  нормативтік,  әдістемелік құжаттарын таратуды (ретренсляциялауды): дер кезінде жіберуді, құжаттарды  жаңартуды,  ресурстарға  онлайн  қолжетімділікті  ұсынуды, талқылау үшін алаңдар ұйымдастыруды қамтамасыз етеді.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2.Бағалау  рәсімдерін  жүзеге  асырудың  реттілігіне,  дұрыстығына жауап береді.Өңірлік  үйлестіруші  қалыптастырушы,  жиынтық  бағалау  рәсімдерінің реттілігін, дұрыстығын жүзеге асыруға жауапкершілікпен қарайды. Ол үшін бағалау бойынша келісілген жоспар мен уақытқа байланысты мектепте іс-әрекеттер өткізеді, мектеп үйлестірушілерінің есептерімен, білім алушылар нәтижелерінің дер кезіндегі мониторингтерімен танысады.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 Мұғалімдердің, білім  алушылар  мен  ата-аналардың қажеттіліктерін анықтайды. Өңірлік үйлестіруші критериалды бағалау жүйесін енгізудің нәтижелігі мұғалімдердің,  білім  алушылар  мен  ата-аналардың  түсіну,  қабылдау, жұмылдырылу деңгейлеріне тікелей байланысты екенін түсінуі қажет. Білім беру үдерісіне қатысушылардың барлығымен диалог орнату қажет, бағалау құралдары,  әдістері,  түрлері,  стандарттарын  орнату,  бағалау  рәсімдерінің мазмұнын анықтауда көмек беруі өте маңызды. Диалог  орнату,  білім  беру  үдерісіне  қатысушылардың  барлығының 31қажеттіліктерін  анықтау  үшін  өңірлік  үйлестіруші  құжаттарға  талдау жүргізу  жолымен  мәліметтерге  талдау  жасауы,  жинақтауы,  тәжірибені бақылауы,  сауалнама  жүргізуі,  пікір  алмасуы,  әңгімелесуі,  сұхбат  өткізуі қажет. Мәліметтерге талдау жасау мен жинақтау кезінде зерттеу жүргізудің жалпы этикалық нормаларын қатаң сақтауы қажет.</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4. Мектеп үйлестірушісінің жұмысын ұйымдастырады, үйлестіреді. Өңірлік  үйлестірушінің  тәжірибені  бақылауы,  есепті,  білім  алушылар нәтижелерінің  мониторингін,  диалогтік  </w:t>
      </w:r>
      <w:r w:rsidRPr="0099445B">
        <w:rPr>
          <w:rFonts w:ascii="Times New Roman" w:hAnsi="Times New Roman" w:cs="Times New Roman"/>
          <w:bCs/>
          <w:sz w:val="24"/>
          <w:szCs w:val="24"/>
          <w:lang w:val="kk-KZ"/>
        </w:rPr>
        <w:lastRenderedPageBreak/>
        <w:t xml:space="preserve">алаңды  меңгеруі  мектеп үйлестірушілерінің  командалық  іс-әрекетін  ұйымдастыруға,  келісуге, үйлестіруге  мүмкіндік  береді.  Көп  жағдайда  мәліметтерге  талдау  жасау, есеп құрастыруға көмек, кеңестік қолдау көрсету кезінде жергілікті, өңірлік, республикалық  іс-шараларды  ұйымдастыруды,  мерзімімен  келісуді  талап етеді.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5. Өңірлік деңгейде бағалау бойынша іс-шараларды ұйымдастырады, педагогтерге,  ата-аналарға,  қоғамға  бағалау  сұрақтарына  қатысты жұмыстарға кеңес беруді жүргізеді.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Өңірлік үйлестіруші бағалау сұрақтарына қатысты педагогтер, қоғам үшін жоспарлы, жоспарсыз (қажет болған жағдайда) іс-шаралар ұйымдастырады. Бағалауға  қатысты  тиімді  тәжірибелерді  тарату,  педагогтердің  әлеуетін  арттыру  мақсатында  диалогтік  алаң,  функционалдық  менторлық,  кәсіби коучингтер, тренингтер өткізу бойынша жұмыстарды үйлестіреді. Сондай-ақ,  үйлестіруші  критериалды  бағалау  рәсімдерін  жүзеге  асыру сұрақтары  бойынша  мектеп  үйлестірушілеріне  өз  бетінше  кеңес  береді, немесе  кеңестік  қызмет  көрсету  үшін  сыртқы  сарапшыларды  қатыстыру мүмкіндігін қамтамасыз етеді.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6. Мәліметтерге  талдау  жүргізеді,  ұсыныстар  құрастырады,  есеп жүргізеді. Бағалау  үдерісін  түсіну,  талдау  жүргізу  үшін  жинақтау  механизмін, бірыңғай үлгіде мәліметтерді өңдеуді реттеу қажет. Әр  тоқсан  сайын  өңірлік  үйлестіруші  мектептегі  бағалау  тәжірибесін жетілдіру  бойынша  ұсыныстарды,  пікірлерді  қалыптастыру  үшін  білім алушылардың оқу нәтижелері бойынша мектеп үйлестірушілерінің есебін жинақтайды, талдау жасайды. Бұдан  басқа,  жартыжылдық  қорытынды  бойынша  өңірлік  үйлестіруші мектеп  үйлестірушілері  ұсынған  ақпараттарды,  тәжірибелерді,  мектептегі критериалды бағалау жүйесін енгізу бойынша өзінің бақылауы негізіндегі ақпараттарды жинақтайды, өңдейді, талдау жүргізеді. Бұл барлық мүдделі тұлғаларға  есептік  ақпаратты  жүргізуге,  ұсынуға  мүмкіндік  береді. 6-қосымшада ұсынылған есеп беру құрылымының үлгісі берілген.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32</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Есеп жүргізу, мәліметтерді өңдеу, талдау жасау жоспарлы (әр тоқсандағы нәтижелер  бойынша,  жартыжылдық,  оқу  жылы  қорытындысы  бойынша), жоспарсыз (белгілі бір мақсаттарға, сұраныстарға қатысты) болады. Аталған міндетті жүзеге асыру нәтижесінде өңірлік үйлестірушінің: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бекітілген бағалау рәсімдерінің сәйкестігін анықтауға;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бағалау  жүйесі  қызметінің  білім  алушыларды,  ата-аналарды қанағаттандыруын анықтауға;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мұғалімдерге әдістемелік көмек көрсету нәтижелеріне баға беру, талдау жүргізуге;</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бағалау  рәсімдеріне  байланысты  мәселелерді  анықтауға,  критериалды бағалаудың  сапасын  арттыру  бойынша  ұсыныстар  енгізуге  мүмкіндігі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Статистикалық мәліметтерді қолдануды, талдау жасаудың жүйелілігіне назар аударуды ұсынады.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7. Әдістемелік,  ресурстық,  нұсқаулық  материалдарды  жинақтау бойынша жұмыстарды үйлестіру.  Өңірлік  үйлестіруші  бағалау  құралдарының  стандартизацияланған бірыңғай  базасын  (бағалаудың  қалыптастырушы,  жиынтық  түрлеріне қатысты тапсырмалар, тоқсандық жиынтық бағалаудың спецификациясы, білім алушылар жұмысының үлгілері, рубрикалар, кері байланыс түрлері, т.б.), бағалау рәсімдерін өткізудің бай тәжірибесін (сабақтағы, сабақтан тыс шаралар,  модерация  және  т.б.)  қалыптастыруды,  жинақтауды  қамтамасыз етеді.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8. Басқа өңірлік үйлестірушілермен бірлесе әрекет етеді.Өңірлік  үйлестіруші  өз  іс-әрекетінде  ұжымының  көмегіне,  қолдау көрсетуіне  жүгіне  алады.  Оның  кәсіби  ортада  жемісті  өзара  әрекет ете  алуы,  көшбасшылық  сапасын  көрсетуі,  білім  алушылардың  оқу жетістігін  критериалды  бағалау  сұрақтарына  байланысты  басшылық, ұйымдастырушылық шешімді қабылдауы үшін команданың толық мүшесі болуы қажет.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33</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7 КРИТЕРИАЛДЫ БАҒАЛАУ ЖҮЙЕСІН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ЕНГІЗУ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Критериалды  бағалау  жүйесін  енгізу  мен  апробациялау  Қазақстан Республикасы  Білім  және  ғылым  министрлігі  құрастырған,  бекіткен жаңартылған білім беру мазмұнына көшу кестесіне сәйкес жүргізіледі. Енгізу мен апробациялаудың әр кезеңінен кейін нормативтік-құқықтық актілерге  өзгерістер  мен  толықтырулар  енгізіледі,  критериалды  бағалау жүйесін енгізу бойынша әдістемелік ұсыныстар жетілдіріледі.Критериалды бағалау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Мұғалімдерге</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 Сапалы нәтиже алуға мүмкіндік беретін критерийлерді құрастыруға;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2. Өз іс-әрекетіне талдау жасап, жоспарлау үшін жедел ақпараттануға;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 Оқыту сапасын арттыруға;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4. Әр білім алушының оқудағы жеке траекториясын оның жеке қабілеті мен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ерекшеліктеріне қарай құруға;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5. Бағалаудың түрлі құралдары мен тәсілдерін қолдануға;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6. Нормативтік,  әдістемелік  құжаттардың  мазмұнын  жетілдіру  бойынша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ұсыныстар енгізуге.</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Білім алушыларға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 Өзінің түсінгенін жеткізу үшін қабілеттерін, ойлау әрекеттері түрлерін,оқудың түрлі стильдерін қолдануға;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2. Өзінің  оқу  нәтижелерін  жоспарлау,  жетістігін  сезіну  үшін  бағалаукритерийлерін білу және түсінуге;</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3. Өзін, өзінің құрдасын бағалай отырып, рефлексияға қатысуға;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4. Сыни ойлау, өзінің түрлі көзқарасын білдіру, нақты мәселені шешу үшін білімін қолдануға.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Ата-аналарға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 Өз баласының білім деңгейіне қатысты нақты дәлелдер алуға;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2. Баласының оқудағы ілгерілеуін қадағалауға;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 Оқу үдерісінде баласына қолдау көрсетуге;</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4. Мектеп әкімшілігі, мұғалімдермен кері байланыс орнатуға;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5. Мектепте,  сыныпта  өз  баласының  жайлы  жағдайына  сенімді  болуға мүмкіндік береді.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Білім  алушылардың  оқу  жетістігін  критериалды  бағалауды  енгізу,  кез келген  жаңалықтағы  сияқты  белгілі  бір  қиындықтар  туындатуы  мүмкін. Сондықтан  үйлестірушілерге  болуы  мүмкін  қатерлерді,  оның  алдын  алу шараларын есепке алып, дер кезінде шара қолдануы қажет (2-кесте).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34</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2-кесте. Үйлестірушілер іс-әрекетіндегі қатерлер мүмкіндігі мен олардың алдын алу шаралары Қауіп-қатер мүмкіндігі  Алдын алу шаралары Критериалды бағалаудың негізгі сұрақтарына қатысты мұғалімдердің теориялық дайындықтарының жеткіліксіздігі, тәжірибелерінің, қажетті тәжірибелік дағдыларының аздығы.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Мұғалімдердің біліктілікті арттыру курстарындаоқуын қамтамасыз ету.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Мұғалімдердің пост-курстық әдістемелік қолдау көрсету мүмкіндіктерін пайдалану.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Бейінді оқыту семинарларын, шеберлік сыныптарын ұйымдастыру.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 Тәжірибе алмасуды ұйымдастыру.Критериалды бағалау жүйесін енгізу кезіндегі адаптациялық кезеңнің аздығы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Тәжірибелік дағдыларды жетілдіру мен сәйкестәжірибелерді жинақтау үшін мұғалімдерге қажетті уақыт беру.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Мұғалімдер арасында ашық ынтымақтастық пен өзара көмек беру ахуалын құру. Критериалды бағалауға қажетті материалды, құралдарды құрастыруда, нәтижелеріне талдау жүргізуде мұғалімдердің немқұрайлылық танытуы.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Қалыптастырушы және жиынтық бағалау бойынша әдістемелік материалдар кешеніне қолжетімділікті ұсыну.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Мұғалімдердің онлайн қолдау көрсету мүмкіндіктерін пайдалану (бейнересурстар,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форумдар және т.б.).</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Бағалау құралдарын құрастыру кезінде мұғалімдердің топтық жұмыстарын ұйымдастыру.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 Тоқсандық жиынтық бағалау тапсырмаларына сыртқы онлайн сараптама жүргізу.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Білім алушылардың жұмыстарын модерациялауға қатысу.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Ата-аналардың критериалды бағалау </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жүйесін түсінбеуі.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Мектептегі ата-аналармен жұмыс жүйесін</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жетілдіру бойынша ұсыныстар жасау.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Ата-аналар үшін жеке кеңестер, оқыту</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семинарлары мен тренингтер ұйымдастыру.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rPr>
        <w:t>• Ата-аналарды балаларының оқу үдерісіне</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қатыстыру деңгейін кері байланыс сапасын</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жақсарту арқылы арттыру.</w:t>
      </w:r>
      <w:r w:rsidRPr="0099445B">
        <w:rPr>
          <w:rFonts w:ascii="Times New Roman" w:hAnsi="Times New Roman" w:cs="Times New Roman"/>
          <w:bCs/>
          <w:sz w:val="24"/>
          <w:szCs w:val="24"/>
          <w:lang w:val="kk-KZ"/>
        </w:rPr>
        <w:t xml:space="preserve"> Критериалды бағалау жүйесін  енгізу кезінде мектеп әкімшілігі, үйлестірушілердің тарапынан лайықты қолдау көрсету мен бақылау жасаудың болмауы.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Үйлестірушілердің өзін-өзі ұстай білуін, ынтасын, белсенділігін дамыту.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Мектеп әкімшілігі мен мұғалімдер арасында ашық өзара қарым-қатынас орнатуға көмектесу.</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35</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ҚОРЫТЫНДЫ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Үйлестірушілердің  іс-әрекеттері  нәтижесінде  критериалды  бағалау жүйесі: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білім алушылардың оқу жетістігін әділ бағалауға;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білім  алушылардың  жеке  қабілеттерін  есепке  ала  отырып,  әр  білім алушының дамуының жеке траекториясын анықтауға;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 күтілетін нәтижеге қол жеткізу үшін білігі мен дағдысын дамыту бойынша білім алушылардың ынтасын арттыруға;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оқыту мен сабақ беру сапасын жақсартуға;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білім беру бағдарламаларының сапасын жетілдіруге;</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оқу  үдерісін  ұйымдастырудың  ерекшеліктері  мен  оқу  материалдарын меңгеру  сапасын  анықтау  үшін  мұғалім  –  ата-ана  –  білім  алушы арасындағы  өзара  байланысты  жүзеге  асыру  бойынша  жұмыс  жүйесін құрастыруға мүмкіндік береді.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қоғамы.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39</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ҚОСЫМШАЛАР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1-қосымша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Критериалды бағалау бойынша нормативтік және нұсқаулық-әдістемелік құжаттар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Жалпы  білім  беру  бағдарламаларын  жүзеге  асыратын,  білім  беру ұйымдарындағы  білім  алушылардың  оқу  жетістігін  критериалды бағалауды өткізу тәртібі (қазақ және орыс тілдерінде);</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  Бастауыш сынып мұғалімдеріне арналған критериалды бағалау бойынша нұсқаулық (қазақ және орыс тілдерінде);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  Негізгі,  жалпы  орта  білім  беру  ұйымдарының  мұғалімдеріне  арналған критериалды бағалау бойынша нұсқаулық (қазақ және орыс тілдерінде);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Өңірлік және мектеп үйлестірушілеріне арналған критериалды бағалауды енгізу бойынша нұсқаулық (қазақ және орыс тілдерінде);</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  Қалыптастырушы бағалауға арналған тілге, пәнге, сыныптарға қатысты тапсырмалар жинағы;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  Жиынтық  бағалауға  арналған  тілге,  пәнге,  сыныптарға  қатысты әдістемелік ұсыныстар;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Жергілікті атқару органдары деңгейінде бекітілген критериалды бағалау жүйесі бойынша басқа да нормативтік және әдістемелік құжаттар.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40</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2-қосымша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Мұғалімдерге кері байланыс беру ережесі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Кері байланыс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Мұғалімдердің кері байланыс алу ережесі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Кері байланысты мұқият оқыңыз/тыңдаңыз.</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Кері байланысты жақсы ниетпен қабылдаңыз.</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Кері байланысқа қатысты өз ойыңызды білдіре аласыз.</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Тәжірибе алмасуға, ынтымақтастыққа мүмкіндік беретін кері байланысқа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ризашылығыңызды білдіріңіз.</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Кері  байланысқа  мұқият  талдау  жүргізіңіз,  ұсыныстармен  келісуге  не</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келіспеуге сіздің құқығыңыз бар.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Өз қажеттілігіңіз бен мүмкіндіктеріңізге сүйене отырып, өз тәжірибеңіздікелешекте өзгерту туралы шешім қабылдаңыз.</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Қажет  болған  жағдайда  өзгерістерді  жүзеге  асыру  үшін  ұжымнан,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үйлестірушіден көмек сұраңыз.</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41</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3-қосымша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Мектеп үйлестірушілері үшін сабақты бақылау парағы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Мұғалім: Пән: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Үйлестіруші: Сынып:</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Күні: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Білім алушылар саны: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Сабақтың тақырыбы: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Бақыланбайды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Кейде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бақыланады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Бақыланады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Пікірлер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1.Жоспарлау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Сабақ жоспарына сабақ мақсатына сәйкес бағалау рәсімдері енгізілген (бағалау әдістері, кері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байланыс беру формалары, өзара бағалау, өзін-өзі бағалау, рефлексия).</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2.Оқыту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Сабақ оқу материалының ағымдық меңгеру деңгейі есепке алынып құрылған.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3.Бағалау критерийлері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Әр білім алушыға белгілі, оқу мақсаттарын тексеру үшін қолданылатын бағалау критерийлері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белгіленген.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4.Кері байланыс</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Нәтижеге жету, оқу материалын жақсы меңгеру үшін мұғалімдерге жағымды, сындарлы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(конструктивті) кері байланыс беріледі.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5.Тапсырмалар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Өтілген тақырыпты жан-жақты түсінуге қол жеткізу, қорытындылау үшін тапсырмалар сапалы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құрастырылған.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6.Тапсырмаларға нұсқау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Білім алушыларға арналған тапсырмалар нұсқаулығы анық, түсінікті, нақты берілген.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7.Мұғалімдерге қойылатын сұрақтар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Мұғалімдер жоғары деңгейдегі ойлау дағдыларын дамытуға мүмкіндік беретін сәйкес сұрақтарды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дұрыс қою техникаларын қолданады.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8.Ойлануға берілетін уақыт</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Мұғалімдер білім алушылардың ойлануына жеткілікті уақыт береді (тапсырмаларды орындау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кезінде, сауал қоюда, талқылауда және т.б.).</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42</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9.Білім алушыларға қойылатын сұрақтар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Білім алушылар өз бетінше сұрақтар құрастыра алады, оларды сабақта қолдана алады.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10.Өзара бағалау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Білім алушылардың өз құрдастарынан қолдау табу, өзара білім алмасу арқылы кері байланыс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алуына мүмкіндік беріледі (сөйлесуге, талқылауға, бірін-бірі сыни бағалауға, бір-біріне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түсіндіруге мүмкіндік беру).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11.Өзін-өзі бағалау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Білім алушыларға оқу әрекетінің нәтижелілігін, жетістігін өз бетінше бағалауға, оқу сапасын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жетілдіру тәсілдерін анықтауға мүмкіндік беріледі.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12.Бақылау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Білім алушылардың қажеттілігін дер кезінде анықтау, қадағалау үшін мұғалім бақылау және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жазба жұмысын жүргізеді.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Бағалау тәжірибесінің жақсы жақтары Дамытатын тұстары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Қосымша пікірлер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43</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4-қосымша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БАҒАЛАУДЫҢ ҚАЛЫПТАСТЫРУШЫ ЖӘНЕ ЖИЫНТЫҚ ТҮРЛЕРІН ҚОЛДАНУ НӘТИЖЕЛЕРІНЕ ҚАТЫСТЫ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_________ОҚУ ЖЫЛЫНЫҢ ____ЖАРТЫЖЫЛДЫҚ ҚОРЫТЫНДЫСЫ БОЙЫНША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ЕСЕБІ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Білім беру ұйымының атауы______________________________ Әдістемелік бірлестік ______________________</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Сұрақ  Есептік ақпарат</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Орындау деңгейін 1-ден (өте төмен деңгей)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5-ке дейінгі (өте жоғары деңгей) шәкілмен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бағалаңыз</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1 2 3 4 5</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1.Критериалды бағалау жүйесі бойынша нормативтік құжаттар. Критериалды бағалау жүйесі бойынша нормативтік құжаттарға қатысты қандай түсіндіру жұмыстары жүргізілді?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2.Сабақта қалыптастырушы бағалауды ұйымдастыру және өткізу. Пайдалы жақтары мен қиындықтары қандай?</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3.Бөлім/ортақ тақырыптар бойынша жиынтық бағалауды енгізу және өткізу.Пайдалы жақтары мен қиындықтары қандай?</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4.Тоқсандық жиынтық бағалауды енгізу және өткізу. Қандай пайдалы жақтары мен қиындықтары бар?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5.Сабақтарға қатысу, өзара сабаққа қатысу.Қандай жұмыстар жүргізілді? Қандай нәтижелер болды? Қандай жұмыстар жоспарланған?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6.Критериалды бағалауға қатысты сұрақтар бойынша форумдарға қатысуы, критриалды бағалау бойынша әдістемелік материалдарды мұғалімдердің қолдануы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Жұмыс қалай ұйымдастырылған?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7.Әдістемелік материалдарға мұғалімдердің пікірлері (мұғалімдерге арналған критериалды бағалауға арналған нұсқаулық, қалыптастырушы бағалауға арналған тапсырмалар жинағы, жиынтық бағалауға арналған әдістемелік ұсыныстарына)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8. Мұғалімнің ұсыныстары мен сұрақтары, қажеттіліктері, ұсынымдары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Әдістемелік бірлестік жетекшісінің аты-жөні ___________________Күні _____________ Қолы______________</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44</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5-қосымша</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КРИТЕРИАЛДЫ БАҒАЛАУ ЖҮЙЕСІН ЕНГІЗУГЕ ҚАТЫСТЫ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_________ОҚУ ЖЫЛЫНЫҢ ____ЖАРТЫЖЫЛДЫҚ ҚОРЫТЫНДЫСЫ БОЙЫНША ЕСЕБІ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Білім беру ұйымының атауы _________________________________________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 Сұрақ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Есептік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ақпарат</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Орындау деңгейін 1-ден (өте төмен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деңгей) 5-ке дейінгі (өте жоғары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деңгей) шәкілмен бағалаңыз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1 2 3 4 5</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1.Критериалды бағалау жүйесі бойынша нормативтік құжаттар.</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Критериалды бағалау жүйесі бойынша нормативтік құжаттарға қатысты қандай түсіндіру жұмыстары жүргізілді?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2.Мектепте қалыптастырушы бағалауды енгізу мен қолдану. Пайдалы жақтары мен қиындықтары қандай?</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3.Ата-аналармен жұмысты ұйымдастыру. Ата-аналармен қандай түсіндіру жұмыстары жүргізілді?</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4.Білім алушылармен жұмысты ұйымдастыру.Білім алушылар арасында қандай түсіндіру жұмыстары жүргізілді? Білім алушылар үшін қандай жеке қолдау көрсету жұмыстары ұйымдастырылды?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rPr>
        <w:t>5.Мектепте бөлім/ортақ тақырыптар бойынша жиынтық бағалауды енгізу және қолдану.</w:t>
      </w:r>
      <w:r w:rsidRPr="0099445B">
        <w:rPr>
          <w:rFonts w:ascii="Times New Roman" w:hAnsi="Times New Roman" w:cs="Times New Roman"/>
          <w:bCs/>
          <w:sz w:val="24"/>
          <w:szCs w:val="24"/>
          <w:lang w:val="kk-KZ"/>
        </w:rPr>
        <w:t xml:space="preserve"> Пайдалы жақтары мен қиындықтары қандай?</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6.Мектепте тоқсандық жиынтық бағалауды енгізу және қолдану. Қандай пайдалы жақтары мен қиындықтары бар?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7.Білім алушылар портфолиосы. Білім алушылар портфолиосы қалай жүргізіледі, қайда сақталады?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8.Сабақтарға қатысу, өзара сабаққа қатысу.Мектептегі сабаққа қатысу қалай ұйымдастырылған? Қандай жұмыстар жоспарланған?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9.Критериалды бағалауға қатысты сұрақтар бойынша форумдарға қатысуы, критериалды бағалау бойынша әдістемелік материалдарды мұғалімдердің қолдануы Жұмыс қалай ұйымдастырылған?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10.Критериалды бағалауға қатысты сұрақтар бойынша іс-шаралар ұйымдастыру.Қандай іс-шаралар (оқыту семинарлары, тренингтер, шеберлік сыныптары және т.б.) өткізілді?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11.Әдістемелік материалдарға мұғалімдердің пікірлері (мұғалімдерге арналған критериалды бағалауға арналған нұсқаулық, қалыптастырушы бағалауға арналған тапсырмалар жинағы, жиынтық бағалауға арналған әдістемелік ұсыныстарына)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12. Мектептің ұсыныстары мен сұрақтары, қажеттіліктері, ұсынымдары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Мектеп үйлестірушісінің аты-жөні ____________________________ Күні _____________ Қолы ______________</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45</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6-қосымша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КРИТЕРИАЛДЫ БАҒАЛАУ ЖҮЙЕСІН ЕНГІЗУГЕ ҚАТЫСТЫ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_________ОҚУ ЖЫЛЫНЫҢ ____ЖАРТЫЖЫЛДЫҚ ҚОРЫТЫНДЫСЫ БОЙЫНША ЕСЕБІ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Білім беру бөлімі _________________________________________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 Сұрақ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Есептік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ақпарат</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Орындау деңгейін 1-ден (өте төмен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деңгей) 5-ке дейінгі (өте жоғары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деңгей) шәкілмен бағалаңыз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1 2 3 4 5</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1.Критериалды бағалау жүйесі бойынша нормативтік құжаттар.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Критериалды бағалау жүйесі бойынша нормативтік құжаттарға қатысты қандай түсіндіру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жұмыстары жүргізілді?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2.Мектепте қалыптастырушы бағалауды енгізу мен қолдану.Пайдалы жақтары мен қиындықтары қандай?</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3.Ата-аналармен жұмысты ұйымдастыру.Ата-аналармен қандай түсіндіру жұмыстары жүргізілді?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4.Білім алушылармен жұмысты ұйымдастыру.Білім алушылар арасында қандай түсіндіру жұмыстары жүргізілді?Білім алушылар үшін қандай жеке қолдау көрсету жұмыстары ұйымдастырылды?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5.Мектепте бөлім/ортақ тақырыптар бойынша жиынтық бағалауды енгізу және қолдану. Пайдалы жақтары мен қиындықтары қандай?</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lastRenderedPageBreak/>
        <w:t>6.Мектепте тоқсандық жиынтық бағалауды енгізу және қолдану.Қандай пайдалы жақтары мен қиындықтары бар?</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7.Білім алушылар портфолиосы. Білім алушылар портфолиосы қалай жүргізіледі, қайда сақталады?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8.Сабақтарға қатысу, өзара сабаққа қатысу. Мектептегі сабаққа қатысу қалай ұйымдастырылған? Қандай жұмыстар жоспарланған?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9.Критериалды бағалауға қатысты сұрақтар бойынша форумдарға қатысуы, критериалды бағалау бойынша әдістемелік материалдарды мұғалімдердің қолдануы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Жұмыс қалай ұйымдастырылған?</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10.Критериалды бағалауға қатысты сұрақтар бойынша мектеп үйлестірушілері мен мұғалімдері үшін іс-шаралар ұйымдастыру. Қандай іс-шаралар (оқыту семинарлары, тренингтер, шеберлік сыныптары және т.б.) өткізілді?</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11.Әдістемелік материалдарға мұғалімдердің пікірлері (мұғалімдерге арналған критериалды бағалауға арналған нұсқаулық, қалыптастырушы бағалауға арналған тапсырмалар жинағы, жиынтық бағалауға арналған әдістемелік ұсыныстарына)</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12. Мектептің ұсыныстары мен сұрақтары, қажеттіліктері, ұсынымдары</w:t>
      </w:r>
    </w:p>
    <w:p w:rsidR="0099445B" w:rsidRPr="0099445B" w:rsidRDefault="0099445B" w:rsidP="0099445B">
      <w:pPr>
        <w:jc w:val="both"/>
        <w:rPr>
          <w:rFonts w:ascii="Times New Roman" w:hAnsi="Times New Roman" w:cs="Times New Roman"/>
          <w:bCs/>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b/>
          <w:sz w:val="24"/>
          <w:szCs w:val="24"/>
          <w:lang w:val="kk-KZ"/>
        </w:rPr>
        <w:t>Білім алушылардың білімін бағалаудың критерилер</w:t>
      </w:r>
      <w:r w:rsidRPr="0099445B">
        <w:rPr>
          <w:rFonts w:ascii="Times New Roman" w:hAnsi="Times New Roman" w:cs="Times New Roman"/>
          <w:sz w:val="24"/>
          <w:szCs w:val="24"/>
          <w:lang w:val="kk-KZ"/>
        </w:rPr>
        <w:t>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«Өте жақсы» бағасы.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«Жақсы» бағасы.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99445B">
        <w:rPr>
          <w:rFonts w:ascii="Times New Roman" w:hAnsi="Times New Roman" w:cs="Times New Roman"/>
          <w:sz w:val="24"/>
          <w:szCs w:val="24"/>
          <w:vertAlign w:val="subscript"/>
          <w:lang w:val="kk-KZ"/>
        </w:rPr>
        <w:t>,</w:t>
      </w:r>
      <w:r w:rsidRPr="0099445B">
        <w:rPr>
          <w:rFonts w:ascii="Times New Roman" w:hAnsi="Times New Roman" w:cs="Times New Roman"/>
          <w:sz w:val="24"/>
          <w:szCs w:val="24"/>
          <w:lang w:val="kk-KZ"/>
        </w:rPr>
        <w:t>пайыздық мөлшері 75-79% және 2,67 сандық бағалауы В— ға сәйкес келеді.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99445B">
        <w:rPr>
          <w:rFonts w:ascii="Times New Roman" w:hAnsi="Times New Roman" w:cs="Times New Roman"/>
          <w:sz w:val="24"/>
          <w:szCs w:val="24"/>
          <w:vertAlign w:val="subscript"/>
          <w:lang w:val="kk-KZ"/>
        </w:rPr>
        <w:t>,</w:t>
      </w:r>
      <w:r w:rsidRPr="0099445B">
        <w:rPr>
          <w:rFonts w:ascii="Times New Roman" w:hAnsi="Times New Roman" w:cs="Times New Roman"/>
          <w:sz w:val="24"/>
          <w:szCs w:val="24"/>
          <w:lang w:val="kk-KZ"/>
        </w:rPr>
        <w:t xml:space="preserve"> зертханалық және бақылау жұмыстарын уақытылы орындаған және оны тапсыруда негізсіз ескертулері болған, </w:t>
      </w:r>
      <w:r w:rsidRPr="0099445B">
        <w:rPr>
          <w:rFonts w:ascii="Times New Roman" w:hAnsi="Times New Roman" w:cs="Times New Roman"/>
          <w:sz w:val="24"/>
          <w:szCs w:val="24"/>
          <w:lang w:val="kk-KZ"/>
        </w:rPr>
        <w:lastRenderedPageBreak/>
        <w:t>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«Қанағаттанарлық» бағасы.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99445B">
        <w:rPr>
          <w:rFonts w:ascii="Times New Roman" w:hAnsi="Times New Roman" w:cs="Times New Roman"/>
          <w:sz w:val="24"/>
          <w:szCs w:val="24"/>
          <w:vertAlign w:val="subscript"/>
          <w:lang w:val="kk-KZ"/>
        </w:rPr>
        <w:t>,</w:t>
      </w:r>
      <w:r w:rsidRPr="0099445B">
        <w:rPr>
          <w:rFonts w:ascii="Times New Roman" w:hAnsi="Times New Roman" w:cs="Times New Roman"/>
          <w:sz w:val="24"/>
          <w:szCs w:val="24"/>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«Қанағаттанарлықсыз» бағасы. Пайыздық мөлшері 0-49% және 0 сандық баламасы бар «қанағаттанарлықсыз» деген бағаға Ғ бағалауы сәйкес келеді.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Білім алушылардың  өздік   жұмыстарын бағалау   критерийлері</w:t>
      </w:r>
    </w:p>
    <w:p w:rsidR="0099445B" w:rsidRPr="0099445B" w:rsidRDefault="0099445B" w:rsidP="0099445B">
      <w:pPr>
        <w:jc w:val="both"/>
        <w:rPr>
          <w:rFonts w:ascii="Times New Roman" w:hAnsi="Times New Roman" w:cs="Times New Roman"/>
          <w:bCs/>
          <w:sz w:val="24"/>
          <w:szCs w:val="24"/>
          <w:lang w:val="kk-KZ"/>
        </w:rPr>
      </w:pPr>
    </w:p>
    <w:tbl>
      <w:tblPr>
        <w:tblStyle w:val="a9"/>
        <w:tblW w:w="0" w:type="auto"/>
        <w:tblLook w:val="04A0" w:firstRow="1" w:lastRow="0" w:firstColumn="1" w:lastColumn="0" w:noHBand="0" w:noVBand="1"/>
      </w:tblPr>
      <w:tblGrid>
        <w:gridCol w:w="2688"/>
        <w:gridCol w:w="5787"/>
        <w:gridCol w:w="1379"/>
      </w:tblGrid>
      <w:tr w:rsidR="0099445B" w:rsidRPr="0099445B" w:rsidTr="006517DB">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Критерийлер</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Дескрипторлар</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Балл</w:t>
            </w:r>
          </w:p>
        </w:tc>
      </w:tr>
      <w:tr w:rsidR="0099445B" w:rsidRPr="0099445B" w:rsidTr="006517DB">
        <w:trPr>
          <w:trHeight w:val="600"/>
        </w:trPr>
        <w:tc>
          <w:tcPr>
            <w:tcW w:w="2376"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Өте  жақсы (А)</w:t>
            </w:r>
          </w:p>
        </w:tc>
        <w:tc>
          <w:tcPr>
            <w:tcW w:w="581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Қатесіз және ескертусіз толық орындалған жұмыс үшін қойылады.</w:t>
            </w:r>
          </w:p>
        </w:tc>
        <w:tc>
          <w:tcPr>
            <w:tcW w:w="138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sz w:val="24"/>
                <w:szCs w:val="24"/>
                <w:lang w:val="kk-KZ" w:eastAsia="en-US"/>
              </w:rPr>
              <w:t>95-100</w:t>
            </w:r>
          </w:p>
        </w:tc>
      </w:tr>
      <w:tr w:rsidR="0099445B" w:rsidRPr="0099445B" w:rsidTr="006517DB">
        <w:trPr>
          <w:trHeight w:val="940"/>
        </w:trPr>
        <w:tc>
          <w:tcPr>
            <w:tcW w:w="2376"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-А</w:t>
            </w:r>
          </w:p>
        </w:tc>
        <w:tc>
          <w:tcPr>
            <w:tcW w:w="5812"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Жұмыс  толық орындалған, бірақ:</w:t>
            </w:r>
          </w:p>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а)өрескел  емес бір қате болса</w:t>
            </w:r>
          </w:p>
        </w:tc>
        <w:tc>
          <w:tcPr>
            <w:tcW w:w="1383"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sz w:val="24"/>
                <w:szCs w:val="24"/>
                <w:lang w:val="kk-KZ" w:eastAsia="en-US"/>
              </w:rPr>
            </w:pPr>
            <w:r w:rsidRPr="0099445B">
              <w:rPr>
                <w:rFonts w:ascii="Times New Roman" w:eastAsiaTheme="minorHAnsi" w:hAnsi="Times New Roman" w:cs="Times New Roman"/>
                <w:sz w:val="24"/>
                <w:szCs w:val="24"/>
                <w:lang w:val="kk-KZ" w:eastAsia="en-US"/>
              </w:rPr>
              <w:t>90-94</w:t>
            </w:r>
          </w:p>
          <w:p w:rsidR="0099445B" w:rsidRPr="0099445B" w:rsidRDefault="0099445B" w:rsidP="0099445B">
            <w:pPr>
              <w:spacing w:after="200" w:line="276" w:lineRule="auto"/>
              <w:jc w:val="both"/>
              <w:rPr>
                <w:rFonts w:ascii="Times New Roman" w:eastAsiaTheme="minorHAnsi" w:hAnsi="Times New Roman" w:cs="Times New Roman"/>
                <w:sz w:val="24"/>
                <w:szCs w:val="24"/>
                <w:lang w:val="kk-KZ" w:eastAsia="en-US"/>
              </w:rPr>
            </w:pPr>
          </w:p>
        </w:tc>
      </w:tr>
      <w:tr w:rsidR="0099445B" w:rsidRPr="0099445B" w:rsidTr="006517DB">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Жақсы (В)</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Жұмыс  толық орындалған, бірақ:</w:t>
            </w:r>
          </w:p>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а)өрескел  емес бір қате және бір ескерту болғанда,</w:t>
            </w:r>
          </w:p>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б</w:t>
            </w:r>
            <w:r w:rsidRPr="0099445B">
              <w:rPr>
                <w:rFonts w:ascii="Times New Roman" w:eastAsiaTheme="minorHAnsi" w:hAnsi="Times New Roman" w:cs="Times New Roman"/>
                <w:bCs/>
                <w:sz w:val="24"/>
                <w:szCs w:val="24"/>
                <w:lang w:eastAsia="en-US"/>
              </w:rPr>
              <w:t>)</w:t>
            </w:r>
            <w:r w:rsidRPr="0099445B">
              <w:rPr>
                <w:rFonts w:ascii="Times New Roman" w:eastAsiaTheme="minorHAnsi" w:hAnsi="Times New Roman" w:cs="Times New Roman"/>
                <w:bCs/>
                <w:sz w:val="24"/>
                <w:szCs w:val="24"/>
                <w:lang w:val="kk-KZ" w:eastAsia="en-US"/>
              </w:rPr>
              <w:t>немесе  екі ескерту болғанда қойылады</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75-89</w:t>
            </w:r>
          </w:p>
        </w:tc>
      </w:tr>
      <w:tr w:rsidR="0099445B" w:rsidRPr="0099445B" w:rsidTr="006517DB">
        <w:trPr>
          <w:trHeight w:val="64"/>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Қанағаттанарлық (С)</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 xml:space="preserve"> Егер  жұмыстың жартысын дұрыс орындаған </w:t>
            </w:r>
            <w:r w:rsidRPr="0099445B">
              <w:rPr>
                <w:rFonts w:ascii="Times New Roman" w:eastAsiaTheme="minorHAnsi" w:hAnsi="Times New Roman" w:cs="Times New Roman"/>
                <w:bCs/>
                <w:sz w:val="24"/>
                <w:szCs w:val="24"/>
                <w:lang w:val="kk-KZ" w:eastAsia="en-US"/>
              </w:rPr>
              <w:lastRenderedPageBreak/>
              <w:t>жағдайда немесе:</w:t>
            </w:r>
          </w:p>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а</w:t>
            </w:r>
            <w:r w:rsidRPr="0099445B">
              <w:rPr>
                <w:rFonts w:ascii="Times New Roman" w:eastAsiaTheme="minorHAnsi" w:hAnsi="Times New Roman" w:cs="Times New Roman"/>
                <w:bCs/>
                <w:sz w:val="24"/>
                <w:szCs w:val="24"/>
                <w:lang w:eastAsia="en-US"/>
              </w:rPr>
              <w:t>)</w:t>
            </w:r>
            <w:r w:rsidRPr="0099445B">
              <w:rPr>
                <w:rFonts w:ascii="Times New Roman" w:eastAsiaTheme="minorHAnsi" w:hAnsi="Times New Roman" w:cs="Times New Roman"/>
                <w:bCs/>
                <w:sz w:val="24"/>
                <w:szCs w:val="24"/>
                <w:lang w:val="kk-KZ" w:eastAsia="en-US"/>
              </w:rPr>
              <w:t>өрескел  қате екеуден аспаса,</w:t>
            </w:r>
          </w:p>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б</w:t>
            </w:r>
            <w:r w:rsidRPr="0099445B">
              <w:rPr>
                <w:rFonts w:ascii="Times New Roman" w:eastAsiaTheme="minorHAnsi" w:hAnsi="Times New Roman" w:cs="Times New Roman"/>
                <w:bCs/>
                <w:sz w:val="24"/>
                <w:szCs w:val="24"/>
                <w:lang w:eastAsia="en-US"/>
              </w:rPr>
              <w:t>)</w:t>
            </w:r>
            <w:r w:rsidRPr="0099445B">
              <w:rPr>
                <w:rFonts w:ascii="Times New Roman" w:eastAsiaTheme="minorHAnsi" w:hAnsi="Times New Roman" w:cs="Times New Roman"/>
                <w:bCs/>
                <w:sz w:val="24"/>
                <w:szCs w:val="24"/>
                <w:lang w:val="kk-KZ" w:eastAsia="en-US"/>
              </w:rPr>
              <w:t>өрескел  қате және ескерту біреуден аспаса,</w:t>
            </w:r>
          </w:p>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в</w:t>
            </w:r>
            <w:r w:rsidRPr="0099445B">
              <w:rPr>
                <w:rFonts w:ascii="Times New Roman" w:eastAsiaTheme="minorHAnsi" w:hAnsi="Times New Roman" w:cs="Times New Roman"/>
                <w:bCs/>
                <w:sz w:val="24"/>
                <w:szCs w:val="24"/>
                <w:lang w:eastAsia="en-US"/>
              </w:rPr>
              <w:t>)</w:t>
            </w:r>
            <w:r w:rsidRPr="0099445B">
              <w:rPr>
                <w:rFonts w:ascii="Times New Roman" w:eastAsiaTheme="minorHAnsi" w:hAnsi="Times New Roman" w:cs="Times New Roman"/>
                <w:bCs/>
                <w:sz w:val="24"/>
                <w:szCs w:val="24"/>
                <w:lang w:val="kk-KZ" w:eastAsia="en-US"/>
              </w:rPr>
              <w:t>өрескел  қате екі-үштен аспаса,</w:t>
            </w:r>
          </w:p>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г</w:t>
            </w:r>
            <w:r w:rsidRPr="0099445B">
              <w:rPr>
                <w:rFonts w:ascii="Times New Roman" w:eastAsiaTheme="minorHAnsi" w:hAnsi="Times New Roman" w:cs="Times New Roman"/>
                <w:bCs/>
                <w:sz w:val="24"/>
                <w:szCs w:val="24"/>
                <w:lang w:eastAsia="en-US"/>
              </w:rPr>
              <w:t>)</w:t>
            </w:r>
            <w:r w:rsidRPr="0099445B">
              <w:rPr>
                <w:rFonts w:ascii="Times New Roman" w:eastAsiaTheme="minorHAnsi" w:hAnsi="Times New Roman" w:cs="Times New Roman"/>
                <w:bCs/>
                <w:sz w:val="24"/>
                <w:szCs w:val="24"/>
                <w:lang w:val="kk-KZ" w:eastAsia="en-US"/>
              </w:rPr>
              <w:t>бір өрескел қате және үш ескертуден аспаса,</w:t>
            </w:r>
          </w:p>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д)өрескел қате жоқ,  бірақ 4-5 ескерту  болса.</w:t>
            </w:r>
          </w:p>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445B" w:rsidRPr="0099445B" w:rsidRDefault="0099445B" w:rsidP="0099445B">
            <w:pPr>
              <w:spacing w:after="200" w:line="276" w:lineRule="auto"/>
              <w:jc w:val="both"/>
              <w:rPr>
                <w:rFonts w:ascii="Times New Roman" w:eastAsiaTheme="minorHAnsi" w:hAnsi="Times New Roman" w:cs="Times New Roman"/>
                <w:sz w:val="24"/>
                <w:szCs w:val="24"/>
                <w:lang w:val="kk-KZ" w:eastAsia="en-US"/>
              </w:rPr>
            </w:pPr>
            <w:r w:rsidRPr="0099445B">
              <w:rPr>
                <w:rFonts w:ascii="Times New Roman" w:eastAsiaTheme="minorHAnsi" w:hAnsi="Times New Roman" w:cs="Times New Roman"/>
                <w:sz w:val="24"/>
                <w:szCs w:val="24"/>
                <w:lang w:val="kk-KZ" w:eastAsia="en-US"/>
              </w:rPr>
              <w:lastRenderedPageBreak/>
              <w:t>60-74</w:t>
            </w:r>
          </w:p>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p>
        </w:tc>
      </w:tr>
      <w:tr w:rsidR="0099445B" w:rsidRPr="0099445B" w:rsidTr="006517DB">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lastRenderedPageBreak/>
              <w:t>Шекті (+</w:t>
            </w:r>
            <w:r w:rsidRPr="0099445B">
              <w:rPr>
                <w:rFonts w:ascii="Times New Roman" w:eastAsiaTheme="minorHAnsi" w:hAnsi="Times New Roman" w:cs="Times New Roman"/>
                <w:bCs/>
                <w:sz w:val="24"/>
                <w:szCs w:val="24"/>
                <w:lang w:val="en-US" w:eastAsia="en-US"/>
              </w:rPr>
              <w:t>D</w:t>
            </w:r>
            <w:r w:rsidRPr="0099445B">
              <w:rPr>
                <w:rFonts w:ascii="Times New Roman" w:eastAsiaTheme="minorHAnsi" w:hAnsi="Times New Roman" w:cs="Times New Roman"/>
                <w:bCs/>
                <w:sz w:val="24"/>
                <w:szCs w:val="24"/>
                <w:lang w:val="kk-KZ" w:eastAsia="en-US"/>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 xml:space="preserve"> Дөрекі қателер мен ескертулер саны «қанағаттарлық»  критерийіне қойылған нормадан асып кетсе, немесе жұмыстың жартысынан азы дұрыс орындалса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sz w:val="24"/>
                <w:szCs w:val="24"/>
                <w:lang w:val="kk-KZ" w:eastAsia="en-US"/>
              </w:rPr>
              <w:t>50-59</w:t>
            </w:r>
          </w:p>
        </w:tc>
      </w:tr>
      <w:tr w:rsidR="0099445B" w:rsidRPr="0099445B" w:rsidTr="006517DB">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Қанағаттанарлықсыз(</w:t>
            </w:r>
            <w:r w:rsidRPr="0099445B">
              <w:rPr>
                <w:rFonts w:ascii="Times New Roman" w:eastAsiaTheme="minorHAnsi" w:hAnsi="Times New Roman" w:cs="Times New Roman"/>
                <w:bCs/>
                <w:sz w:val="24"/>
                <w:szCs w:val="24"/>
                <w:lang w:val="en-US" w:eastAsia="en-US"/>
              </w:rPr>
              <w:t>D</w:t>
            </w:r>
            <w:r w:rsidRPr="0099445B">
              <w:rPr>
                <w:rFonts w:ascii="Times New Roman" w:eastAsiaTheme="minorHAnsi" w:hAnsi="Times New Roman" w:cs="Times New Roman"/>
                <w:bCs/>
                <w:sz w:val="24"/>
                <w:szCs w:val="24"/>
                <w:lang w:val="kk-KZ" w:eastAsia="en-US"/>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 xml:space="preserve"> берілген тапсырманың 10% орындаса, яғыни берілген тапсырманың шартын жалпы қабылданған символдық белгілер арқылы жазса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445B" w:rsidRPr="0099445B" w:rsidRDefault="0099445B" w:rsidP="0099445B">
            <w:pPr>
              <w:spacing w:after="200" w:line="276" w:lineRule="auto"/>
              <w:jc w:val="both"/>
              <w:rPr>
                <w:rFonts w:ascii="Times New Roman" w:eastAsiaTheme="minorHAnsi" w:hAnsi="Times New Roman" w:cs="Times New Roman"/>
                <w:bCs/>
                <w:sz w:val="24"/>
                <w:szCs w:val="24"/>
                <w:lang w:val="kk-KZ" w:eastAsia="en-US"/>
              </w:rPr>
            </w:pPr>
            <w:r w:rsidRPr="0099445B">
              <w:rPr>
                <w:rFonts w:ascii="Times New Roman" w:eastAsiaTheme="minorHAnsi" w:hAnsi="Times New Roman" w:cs="Times New Roman"/>
                <w:bCs/>
                <w:sz w:val="24"/>
                <w:szCs w:val="24"/>
                <w:lang w:val="kk-KZ" w:eastAsia="en-US"/>
              </w:rPr>
              <w:t>0-49</w:t>
            </w:r>
          </w:p>
        </w:tc>
      </w:tr>
    </w:tbl>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br w:type="page"/>
      </w:r>
      <w:r w:rsidRPr="0099445B">
        <w:rPr>
          <w:rFonts w:ascii="Times New Roman" w:hAnsi="Times New Roman" w:cs="Times New Roman"/>
          <w:sz w:val="24"/>
          <w:szCs w:val="24"/>
          <w:lang w:val="kk-KZ"/>
        </w:rPr>
        <w:lastRenderedPageBreak/>
        <w:t>ПАЙДАЛАНЫЛҒАН ӘДЕБИЕТТЕР ТІЗІМІ</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i/>
          <w:iCs/>
          <w:sz w:val="24"/>
          <w:szCs w:val="24"/>
          <w:lang w:val="kk-KZ"/>
        </w:rPr>
        <w:t> </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rPr>
        <w:t>Қолданылған әдебиеттер:</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lang w:val="kk-KZ"/>
        </w:rPr>
        <w:t xml:space="preserve">1. «Мұғалімдерге арналған нұсқаулық». Үшінші (негізгі) деңгей. </w:t>
      </w:r>
      <w:r w:rsidRPr="0099445B">
        <w:rPr>
          <w:rFonts w:ascii="Times New Roman" w:hAnsi="Times New Roman" w:cs="Times New Roman"/>
          <w:sz w:val="24"/>
          <w:szCs w:val="24"/>
        </w:rPr>
        <w:t>Үшінші басылым. Астана. 2012 ж.</w:t>
      </w:r>
    </w:p>
    <w:p w:rsidR="0099445B" w:rsidRPr="0099445B" w:rsidRDefault="0099445B" w:rsidP="0099445B">
      <w:pPr>
        <w:jc w:val="both"/>
        <w:rPr>
          <w:rFonts w:ascii="Times New Roman" w:hAnsi="Times New Roman" w:cs="Times New Roman"/>
          <w:sz w:val="24"/>
          <w:szCs w:val="24"/>
        </w:rPr>
      </w:pPr>
      <w:r w:rsidRPr="0099445B">
        <w:rPr>
          <w:rFonts w:ascii="Times New Roman" w:hAnsi="Times New Roman" w:cs="Times New Roman"/>
          <w:sz w:val="24"/>
          <w:szCs w:val="24"/>
        </w:rPr>
        <w:t>2. Глосарий. Әдістемелік құрал. 13; 32-беттер. Астана. 2012 ж.</w:t>
      </w:r>
      <w:r w:rsidRPr="0099445B">
        <w:rPr>
          <w:rFonts w:ascii="Times New Roman" w:hAnsi="Times New Roman" w:cs="Times New Roman"/>
          <w:bCs/>
          <w:sz w:val="24"/>
          <w:szCs w:val="24"/>
        </w:rPr>
        <w:br/>
      </w:r>
      <w:r w:rsidRPr="0099445B">
        <w:rPr>
          <w:rFonts w:ascii="Times New Roman" w:hAnsi="Times New Roman" w:cs="Times New Roman"/>
          <w:sz w:val="24"/>
          <w:szCs w:val="24"/>
        </w:rPr>
        <w:t>3.Құтпанбаев Ә, «Оқушының білімін бағалау дұрыс па?»Журнал «Бастауыш мектеп» №6,2001ж.</w:t>
      </w:r>
      <w:r w:rsidRPr="0099445B">
        <w:rPr>
          <w:rFonts w:ascii="Times New Roman" w:hAnsi="Times New Roman" w:cs="Times New Roman"/>
          <w:sz w:val="24"/>
          <w:szCs w:val="24"/>
        </w:rPr>
        <w:br/>
        <w:t>4. Локтионова М.В. Критерии оценки, показатели качества обучения[Электронный ресурс].      3.Пальчевский С.С. Критерии оценивания учебных достижений учащихся по 12-бальной системе   оценивания[Электронный ресурс].                                                                                                                       5.Асқарбаев А., Храпченко Г.М. Мектептердегі оқытудың мазмұны мен әдістері. Алматы.«Мектеп»,1981</w:t>
      </w:r>
      <w:r w:rsidRPr="0099445B">
        <w:rPr>
          <w:rFonts w:ascii="Times New Roman" w:hAnsi="Times New Roman" w:cs="Times New Roman"/>
          <w:sz w:val="24"/>
          <w:szCs w:val="24"/>
        </w:rPr>
        <w:br/>
        <w:t>6. Бәйдібекова Е. I. Логикалық ойлауға үйрету (Бастауыш мектеп.-Алматы, 1987.№3.)</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rPr>
        <w:t> 7.Алтынбекова, У. Ж. Критериалды бағалау оқу мен оқытудың қайнар көзі ретінде / У. Ж. Алтынбекова. — Текст : непосредственный, электронный // Молодой ученый. — 2020. — № 8 (298). — С. 324-326. — URL: https://moluch.ru/archive/298/67682/ (дата обращения: 22.04.2020).</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8.</w:t>
      </w:r>
      <w:r w:rsidRPr="0099445B">
        <w:rPr>
          <w:rFonts w:ascii="Times New Roman" w:hAnsi="Times New Roman" w:cs="Times New Roman"/>
          <w:sz w:val="24"/>
          <w:szCs w:val="24"/>
        </w:rPr>
        <w:t xml:space="preserve">Абекова Ж. А., Оралбаев А. Б., Бердалиева М., Избасарова Ж. К. Технология критериального оценивания, методика ее применения в учебном процессе // Международный журнал экспериментального образования. — 2016. — № 2–2. — С. 215–218.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9.Шербаева А. Ш. Критериалды бағалау жүйесін енгізудегі бағалау критерийлерін құрастыру: мектеп мұғалімдеріне арналған әдістемелік нұсқаулық. — Қарағанды, 2018. — 35 б.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10.Инклюзивті білім беру жағдайында ерекше қажеттіліктері бар оқушылардың оқу жетістіктерін критериалды бағалау жүйесі: әдістемелік құрал. — Астана: Ы. Алтынсарин атындағы ҰБА, 2016. — 57 б. </w:t>
      </w:r>
      <w:r w:rsidRPr="0099445B">
        <w:rPr>
          <w:rFonts w:ascii="Times New Roman" w:hAnsi="Times New Roman" w:cs="Times New Roman"/>
          <w:sz w:val="24"/>
          <w:szCs w:val="24"/>
          <w:lang w:val="kk-KZ"/>
        </w:rPr>
        <w:br/>
        <w:t>11.</w:t>
      </w:r>
      <w:r w:rsidRPr="0099445B">
        <w:rPr>
          <w:rFonts w:ascii="Times New Roman" w:hAnsi="Times New Roman" w:cs="Times New Roman"/>
          <w:bCs/>
          <w:sz w:val="24"/>
          <w:szCs w:val="24"/>
        </w:rPr>
        <w:t xml:space="preserve">Адамский, А. (2009). Что такое качество образования? Мәскеу: Эврика, 2009.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 xml:space="preserve">12. </w:t>
      </w:r>
      <w:r w:rsidRPr="0099445B">
        <w:rPr>
          <w:rFonts w:ascii="Times New Roman" w:hAnsi="Times New Roman" w:cs="Times New Roman"/>
          <w:bCs/>
          <w:sz w:val="24"/>
          <w:szCs w:val="24"/>
        </w:rPr>
        <w:t xml:space="preserve">Биггс  Дж.  и  Тан  С.  (2007). Применяя  конструктивное  выравнивание  в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одавании и обучении на основе полученных результатов.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 xml:space="preserve">13. </w:t>
      </w:r>
      <w:r w:rsidRPr="0099445B">
        <w:rPr>
          <w:rFonts w:ascii="Times New Roman" w:hAnsi="Times New Roman" w:cs="Times New Roman"/>
          <w:bCs/>
          <w:sz w:val="24"/>
          <w:szCs w:val="24"/>
        </w:rPr>
        <w:t>Блум  Б.С.  (1970). Теория  полного  усвоения:  теория  и  практика. Нью Йорк: Лонгман.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 xml:space="preserve">14. </w:t>
      </w:r>
      <w:r w:rsidRPr="0099445B">
        <w:rPr>
          <w:rFonts w:ascii="Times New Roman" w:hAnsi="Times New Roman" w:cs="Times New Roman"/>
          <w:bCs/>
          <w:sz w:val="24"/>
          <w:szCs w:val="24"/>
        </w:rPr>
        <w:t>Блум Б.С., Кратволь Д. (1956). Таксономия целей обучения.Нью Йорк: Лонгман.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 xml:space="preserve">15. </w:t>
      </w:r>
      <w:r w:rsidRPr="0099445B">
        <w:rPr>
          <w:rFonts w:ascii="Times New Roman" w:hAnsi="Times New Roman" w:cs="Times New Roman"/>
          <w:bCs/>
          <w:sz w:val="24"/>
          <w:szCs w:val="24"/>
        </w:rPr>
        <w:t>Блум Б.С. (1956). Классификация учебных целей.Нью Йорк: Лонгман.</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 xml:space="preserve">16. </w:t>
      </w:r>
      <w:r w:rsidRPr="0099445B">
        <w:rPr>
          <w:rFonts w:ascii="Times New Roman" w:hAnsi="Times New Roman" w:cs="Times New Roman"/>
          <w:bCs/>
          <w:sz w:val="24"/>
          <w:szCs w:val="24"/>
        </w:rPr>
        <w:t xml:space="preserve">Блэк П., Уильям Д. (2009). Педагогические исследования: формативное оценивание.Британдық ғылыми-зерттеу журналы №29.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lastRenderedPageBreak/>
        <w:t xml:space="preserve">17. </w:t>
      </w:r>
      <w:r w:rsidRPr="0099445B">
        <w:rPr>
          <w:rFonts w:ascii="Times New Roman" w:hAnsi="Times New Roman" w:cs="Times New Roman"/>
          <w:bCs/>
          <w:sz w:val="24"/>
          <w:szCs w:val="24"/>
        </w:rPr>
        <w:t>Бойл Б., Чарльз М. (2010). Как определять текущую оценку: эффективный метод  для  оказания  необходимой  поддержки  преподаванию  и  обучению в  первые  годы  ребенка  и  в  начальном  образовании.  «Школа  Лидерства  и Менеджмента» журналы, 30(2), 285-300.</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 xml:space="preserve">18. </w:t>
      </w:r>
      <w:r w:rsidRPr="0099445B">
        <w:rPr>
          <w:rFonts w:ascii="Times New Roman" w:hAnsi="Times New Roman" w:cs="Times New Roman"/>
          <w:bCs/>
          <w:sz w:val="24"/>
          <w:szCs w:val="24"/>
        </w:rPr>
        <w:t xml:space="preserve">Болотов В.А., Вальдман И.А. (2013). Виды и назначения программ оценки результатов обучения школьников. Браун А.Л. и Палинксар А.С. (1985). Взаимообучение: деятельность по оказанию содействия по обучению чтению.Нью Йорк: Колледж Борд.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 xml:space="preserve">19. </w:t>
      </w:r>
      <w:r w:rsidRPr="0099445B">
        <w:rPr>
          <w:rFonts w:ascii="Times New Roman" w:hAnsi="Times New Roman" w:cs="Times New Roman"/>
          <w:bCs/>
          <w:sz w:val="24"/>
          <w:szCs w:val="24"/>
        </w:rPr>
        <w:t xml:space="preserve">Брунер Дж.С. (1976). Игра и ее роль в развитии и эволюции. Велединская  С.Б.,  Дорофеева,  М.Ю.  (2014). Смешанное  обучение: технология  проектирования  учебного  процесса. «Сибирский  открытый университет» білім беру және ғылыми мекеме ассоциациясы. Вуд  Д.,  Брунер,  Дж.  С.,  Росс,  Г.  (1976). Скаффолдинг,  тьюторство и  компьютерное  сопровождение  обучения.  Балалар  психологиясы  мен психиатриясы журналы, 17(2), 89-100.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 xml:space="preserve">20. </w:t>
      </w:r>
      <w:r w:rsidRPr="0099445B">
        <w:rPr>
          <w:rFonts w:ascii="Times New Roman" w:hAnsi="Times New Roman" w:cs="Times New Roman"/>
          <w:bCs/>
          <w:sz w:val="24"/>
          <w:szCs w:val="24"/>
        </w:rPr>
        <w:t>Выготский  Л.С.  (1966). Мышление  и  речь.  Избранные  психологические исследования.Мәскеу: АПН РСФСР баспасы.</w:t>
      </w:r>
      <w:r w:rsidRPr="0099445B">
        <w:rPr>
          <w:rFonts w:ascii="Times New Roman" w:hAnsi="Times New Roman" w:cs="Times New Roman"/>
          <w:bCs/>
          <w:sz w:val="24"/>
          <w:szCs w:val="24"/>
          <w:lang w:val="kk-KZ"/>
        </w:rPr>
        <w:t xml:space="preserve"> </w:t>
      </w:r>
      <w:r w:rsidRPr="0099445B">
        <w:rPr>
          <w:rFonts w:ascii="Times New Roman" w:hAnsi="Times New Roman" w:cs="Times New Roman"/>
          <w:bCs/>
          <w:sz w:val="24"/>
          <w:szCs w:val="24"/>
        </w:rPr>
        <w:t>Выготский Л.С. (1978). Развитие высших психических функций.Мәскеу: АПН РСФСР баспасы.</w:t>
      </w:r>
    </w:p>
    <w:p w:rsidR="0099445B" w:rsidRPr="0099445B" w:rsidRDefault="0099445B" w:rsidP="0099445B">
      <w:pPr>
        <w:jc w:val="both"/>
        <w:rPr>
          <w:rFonts w:ascii="Times New Roman" w:hAnsi="Times New Roman" w:cs="Times New Roman"/>
          <w:bCs/>
          <w:sz w:val="24"/>
          <w:szCs w:val="24"/>
          <w:lang w:val="kk-KZ"/>
        </w:rPr>
      </w:pPr>
      <w:r w:rsidRPr="0099445B">
        <w:rPr>
          <w:rFonts w:ascii="Times New Roman" w:hAnsi="Times New Roman" w:cs="Times New Roman"/>
          <w:bCs/>
          <w:sz w:val="24"/>
          <w:szCs w:val="24"/>
          <w:lang w:val="kk-KZ"/>
        </w:rPr>
        <w:t xml:space="preserve">21. </w:t>
      </w:r>
      <w:r w:rsidRPr="0099445B">
        <w:rPr>
          <w:rFonts w:ascii="Times New Roman" w:hAnsi="Times New Roman" w:cs="Times New Roman"/>
          <w:bCs/>
          <w:sz w:val="24"/>
          <w:szCs w:val="24"/>
        </w:rPr>
        <w:t xml:space="preserve">Глейзер, Р. (1963). Обучающие технологии и измерение целей обучения. «Американский психолог» журналы, 18(8), 519-521.Кембридж  университетінің  білім  беру  факультетімен  бірлесіп, Педагогикалық  шеберлік  орталығы  құрастырған,  Қазақстан Республикасындағы педагог қызметкерлердің біліктілігін арттыру курсының деңгейлік  бағдарламасының  глоссарийі:  оқу-әдістемелік  құрал  (2012). Астана: «Назарбаев Зияткерлік мектептері» ДББҰ Педагогикалық шеберлік орталығы.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lang w:val="kk-KZ"/>
        </w:rPr>
        <w:t xml:space="preserve">22. </w:t>
      </w:r>
      <w:r w:rsidRPr="0099445B">
        <w:rPr>
          <w:rFonts w:ascii="Times New Roman" w:hAnsi="Times New Roman" w:cs="Times New Roman"/>
          <w:bCs/>
          <w:sz w:val="24"/>
          <w:szCs w:val="24"/>
        </w:rPr>
        <w:t xml:space="preserve">Қазақстан  Республикасы  Президентінің  2010  жылы  7  желтоқсандағы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№1118 жарлығымен бекітілген Қазақстан Республикасындағы білім беруді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2020 жылға дейін дамытудың мемлекеттік бағдарламасы.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Дарлинг  Х.Л.,  Вэнворс  Л.  (2010). Обучающая  система  Бэнчмаркинга: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оценивание  деятельности  обучающегося  в  международном  контексте.</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Стэнфорд университеті, Білім беру аясындағы саяси мүмкіндік орталығы.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Догерти  Р.  (1995). Национальная  учебная  программа  по  оцениванию: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обзор политики 1987-1994 годов. Фалмер баспасы.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Дэвис  П.,  Херш   Дж.  (1981). Математический  опыт. Лондон:  Книги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Пингвин.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2007  жылдың  27  шілдесіндегі  №319-III  Қазақстан  Республикасының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«Білім туралы» Заңы.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Зимняя И.А. (1973). Психология слушания и говорения.Мәскеу: Докторлық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диссертация.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Мэнселл  В.,  Джеймс  М.  (2009). Реформа  в  оценивании:  оценивание  в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школе.</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ЭЫДҰ (2014). Ұлттық білім беру саясатына шолу. Қазақстандағы орта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білім беру.</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Палинксар А.С. и Браун А.Л. (1984). Чтение, мышление и разработка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концепции: стратегии для классной работы. Нью Йорк: Колледж Борд.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Пиаже Ж. (1967). Биология и знание.Париж, Галлимард.</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Білім  және  ғылым  министрінің  2014  жылғы  21  тамыздағы  №  358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бұйрығымен бекітілген 2014-2027 жылдарға 12 жылдық білім беруге көшу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бойынша жұмыс жоспары.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«2012-2016  жылдарға  мектеп  оқушыларының  функционалдық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сауаттылығын  дамыту  бойынша  ұлттық  іс-әрекеттер  жоспарын  бекіту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туралы» ҚР Үкіметінің қаулысы.</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Рейс  П.  (1993). Не  брать  во  внимание  преподавание,  но  полностью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прочувствовать обучение. СЕДА журналы.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Рогофф Б. (1990). Ученичество в мышлении: познавательное развитие в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социальном контексте.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Роуч  А.Р.,  Солт  С.И.,  Сегерстром  С.К.  (2008).  Обобщаемость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повторяющейся мысли: исследование стабильности в содержании мысли и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процесса. Когнитивті терапия және зерттеу журналы, 34(2), 144-158.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Солдатов А. (2013). Я – бизнес-тренер.Мәскеу: Альпина Паблишер.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Стоун К.Б. (1998). Школьные вожатые и директора школ: партнеры на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страже академических достижений.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Қазақстан  Республикасы  Білім  және  ғылым  министрінің  2008  жылғы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38</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18 наурыздағы № 125 бұйрығымен бекітілген Оқушылардың аралық және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қорытынды  аттестация  бойынша  үлгерімін  ағымдық  бақылаудың  типтік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lastRenderedPageBreak/>
        <w:t xml:space="preserve">ережесі.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Уигнис Г. и Тай Дж. (2011). Что такое «обратный дизайн»?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Уильям Д. (2008). Изменяя практику в классе. Заметки из исследований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Ширли Кларка, Дилана Уильяма и Национальной стратегии.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Уильям Д. и Томсон М. (2007). 5 основных стратегий для формативного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оценивания. </w:t>
      </w:r>
    </w:p>
    <w:p w:rsidR="0099445B" w:rsidRPr="0099445B" w:rsidRDefault="0099445B" w:rsidP="0099445B">
      <w:pPr>
        <w:jc w:val="both"/>
        <w:rPr>
          <w:rFonts w:ascii="Times New Roman" w:hAnsi="Times New Roman" w:cs="Times New Roman"/>
          <w:bCs/>
          <w:sz w:val="24"/>
          <w:szCs w:val="24"/>
        </w:rPr>
      </w:pPr>
      <w:r w:rsidRPr="0099445B">
        <w:rPr>
          <w:rFonts w:ascii="Times New Roman" w:hAnsi="Times New Roman" w:cs="Times New Roman"/>
          <w:bCs/>
          <w:sz w:val="24"/>
          <w:szCs w:val="24"/>
        </w:rPr>
        <w:t xml:space="preserve">Шамова  Т.И.  (2007). Современные  средства  оценивания  результатов </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bCs/>
          <w:sz w:val="24"/>
          <w:szCs w:val="24"/>
        </w:rPr>
        <w:t xml:space="preserve">обучения в школе.Мәскеу: Ресейдің педагогикалық </w:t>
      </w:r>
      <w:r w:rsidRPr="0099445B">
        <w:rPr>
          <w:rFonts w:ascii="Times New Roman" w:hAnsi="Times New Roman" w:cs="Times New Roman"/>
          <w:sz w:val="24"/>
          <w:szCs w:val="24"/>
          <w:lang w:val="kk-KZ"/>
        </w:rPr>
        <w:br w:type="page"/>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xml:space="preserve"> Д.Қ Жайдақбаева</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Баспаға қол қойылды.</w:t>
      </w:r>
      <w:r w:rsidRPr="0099445B">
        <w:rPr>
          <w:rFonts w:ascii="Times New Roman" w:hAnsi="Times New Roman" w:cs="Times New Roman"/>
          <w:i/>
          <w:sz w:val="24"/>
          <w:szCs w:val="24"/>
          <w:lang w:val="kk-KZ"/>
        </w:rPr>
        <w:t>..2018</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Қағаз форматы X</w:t>
      </w:r>
      <w:r w:rsidRPr="0099445B">
        <w:rPr>
          <w:rFonts w:ascii="Times New Roman" w:hAnsi="Times New Roman" w:cs="Times New Roman"/>
          <w:sz w:val="24"/>
          <w:szCs w:val="24"/>
          <w:vertAlign w:val="superscript"/>
          <w:lang w:val="kk-KZ"/>
        </w:rPr>
        <w:t>x</w:t>
      </w:r>
      <w:r w:rsidRPr="0099445B">
        <w:rPr>
          <w:rFonts w:ascii="Times New Roman" w:hAnsi="Times New Roman" w:cs="Times New Roman"/>
          <w:sz w:val="24"/>
          <w:szCs w:val="24"/>
          <w:lang w:val="kk-KZ"/>
        </w:rPr>
        <w:t>Y  1/16</w:t>
      </w: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Типографиялық қағаз. Офсеттік баспа. Көлемі …б.п.</w:t>
      </w:r>
    </w:p>
    <w:p w:rsidR="0099445B" w:rsidRPr="0099445B" w:rsidRDefault="0099445B" w:rsidP="0099445B">
      <w:pPr>
        <w:jc w:val="both"/>
        <w:rPr>
          <w:rFonts w:ascii="Times New Roman" w:hAnsi="Times New Roman" w:cs="Times New Roman"/>
          <w:i/>
          <w:sz w:val="24"/>
          <w:szCs w:val="24"/>
          <w:lang w:val="kk-KZ"/>
        </w:rPr>
      </w:pPr>
      <w:r w:rsidRPr="0099445B">
        <w:rPr>
          <w:rFonts w:ascii="Times New Roman" w:hAnsi="Times New Roman" w:cs="Times New Roman"/>
          <w:sz w:val="24"/>
          <w:szCs w:val="24"/>
          <w:lang w:val="kk-KZ"/>
        </w:rPr>
        <w:t>Тираж ….дана. Тапсырыс № …*</w:t>
      </w: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5В060400 Физика мамандығының, 6В05310-физика БББ студенттері үшін «Оптика» пәні бойынша СӨЖ орындауға арналаған әдістемелік нұсқау</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  М.Әуезов атындағы Оңтүстік Қазақстан мемлекеттік университетінің баспасы</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М.Әуезов атындағы ОҚМУ баспа орталығы,Шымкент қ.,Тауке хан даңғылы,5</w:t>
      </w:r>
    </w:p>
    <w:p w:rsidR="0099445B" w:rsidRPr="0099445B" w:rsidRDefault="0099445B" w:rsidP="0099445B">
      <w:pPr>
        <w:jc w:val="both"/>
        <w:rPr>
          <w:rFonts w:ascii="Times New Roman" w:hAnsi="Times New Roman" w:cs="Times New Roman"/>
          <w:i/>
          <w:sz w:val="24"/>
          <w:szCs w:val="24"/>
          <w:lang w:val="kk-KZ"/>
        </w:rPr>
      </w:pPr>
    </w:p>
    <w:p w:rsidR="0099445B" w:rsidRPr="0099445B" w:rsidRDefault="0099445B" w:rsidP="0099445B">
      <w:pPr>
        <w:jc w:val="both"/>
        <w:rPr>
          <w:rFonts w:ascii="Times New Roman" w:hAnsi="Times New Roman" w:cs="Times New Roman"/>
          <w:sz w:val="24"/>
          <w:szCs w:val="24"/>
          <w:lang w:val="kk-KZ"/>
        </w:rPr>
      </w:pPr>
      <w:r w:rsidRPr="0099445B">
        <w:rPr>
          <w:rFonts w:ascii="Times New Roman" w:hAnsi="Times New Roman" w:cs="Times New Roman"/>
          <w:sz w:val="24"/>
          <w:szCs w:val="24"/>
          <w:lang w:val="kk-KZ"/>
        </w:rPr>
        <w:t>*Мәліметтер БО қойылады</w:t>
      </w: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lang w:val="kk-KZ"/>
        </w:rPr>
      </w:pPr>
    </w:p>
    <w:p w:rsidR="0099445B" w:rsidRPr="0099445B" w:rsidRDefault="0099445B" w:rsidP="0099445B">
      <w:pPr>
        <w:jc w:val="both"/>
        <w:rPr>
          <w:rFonts w:ascii="Times New Roman" w:hAnsi="Times New Roman" w:cs="Times New Roman"/>
          <w:sz w:val="24"/>
          <w:szCs w:val="24"/>
        </w:rPr>
      </w:pPr>
    </w:p>
    <w:p w:rsidR="00FB09BC" w:rsidRPr="0099445B" w:rsidRDefault="00FB09BC" w:rsidP="0099445B">
      <w:pPr>
        <w:jc w:val="both"/>
        <w:rPr>
          <w:rFonts w:ascii="Times New Roman" w:hAnsi="Times New Roman" w:cs="Times New Roman"/>
          <w:sz w:val="24"/>
          <w:szCs w:val="24"/>
        </w:rPr>
      </w:pPr>
    </w:p>
    <w:p w:rsidR="0099445B" w:rsidRPr="0099445B" w:rsidRDefault="0099445B">
      <w:pPr>
        <w:jc w:val="both"/>
        <w:rPr>
          <w:rFonts w:ascii="Times New Roman" w:hAnsi="Times New Roman" w:cs="Times New Roman"/>
          <w:sz w:val="24"/>
          <w:szCs w:val="24"/>
        </w:rPr>
      </w:pPr>
    </w:p>
    <w:sectPr w:rsidR="0099445B" w:rsidRPr="0099445B" w:rsidSect="00AB10F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5B9" w:rsidRDefault="006015B9">
      <w:pPr>
        <w:spacing w:after="0" w:line="240" w:lineRule="auto"/>
      </w:pPr>
      <w:r>
        <w:separator/>
      </w:r>
    </w:p>
  </w:endnote>
  <w:endnote w:type="continuationSeparator" w:id="0">
    <w:p w:rsidR="006015B9" w:rsidRDefault="00601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6640"/>
      <w:docPartObj>
        <w:docPartGallery w:val="Page Numbers (Bottom of Page)"/>
        <w:docPartUnique/>
      </w:docPartObj>
    </w:sdtPr>
    <w:sdtEndPr/>
    <w:sdtContent>
      <w:p w:rsidR="003221A3" w:rsidRDefault="0099445B">
        <w:pPr>
          <w:pStyle w:val="ac"/>
          <w:jc w:val="center"/>
        </w:pPr>
        <w:r>
          <w:fldChar w:fldCharType="begin"/>
        </w:r>
        <w:r>
          <w:instrText xml:space="preserve"> PAGE   \* MERGEFORMAT </w:instrText>
        </w:r>
        <w:r>
          <w:fldChar w:fldCharType="separate"/>
        </w:r>
        <w:r w:rsidR="008B4F37">
          <w:rPr>
            <w:noProof/>
          </w:rPr>
          <w:t>5</w:t>
        </w:r>
        <w:r>
          <w:rPr>
            <w:noProof/>
          </w:rPr>
          <w:fldChar w:fldCharType="end"/>
        </w:r>
      </w:p>
    </w:sdtContent>
  </w:sdt>
  <w:p w:rsidR="003221A3" w:rsidRDefault="006015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5B9" w:rsidRDefault="006015B9">
      <w:pPr>
        <w:spacing w:after="0" w:line="240" w:lineRule="auto"/>
      </w:pPr>
      <w:r>
        <w:separator/>
      </w:r>
    </w:p>
  </w:footnote>
  <w:footnote w:type="continuationSeparator" w:id="0">
    <w:p w:rsidR="006015B9" w:rsidRDefault="006015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608D"/>
    <w:multiLevelType w:val="multilevel"/>
    <w:tmpl w:val="72BCF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A87FC3"/>
    <w:multiLevelType w:val="multilevel"/>
    <w:tmpl w:val="5B645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2B3CED"/>
    <w:multiLevelType w:val="multilevel"/>
    <w:tmpl w:val="174AB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6271ED"/>
    <w:multiLevelType w:val="multilevel"/>
    <w:tmpl w:val="D5386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7504D4"/>
    <w:multiLevelType w:val="multilevel"/>
    <w:tmpl w:val="C746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530760"/>
    <w:multiLevelType w:val="multilevel"/>
    <w:tmpl w:val="522E1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585BC0"/>
    <w:multiLevelType w:val="multilevel"/>
    <w:tmpl w:val="234C8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0D1964"/>
    <w:multiLevelType w:val="multilevel"/>
    <w:tmpl w:val="7D5CA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117E57"/>
    <w:multiLevelType w:val="multilevel"/>
    <w:tmpl w:val="5AE0D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DC05D85"/>
    <w:multiLevelType w:val="multilevel"/>
    <w:tmpl w:val="E2300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EF5DEC"/>
    <w:multiLevelType w:val="multilevel"/>
    <w:tmpl w:val="E8A45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7423B7"/>
    <w:multiLevelType w:val="multilevel"/>
    <w:tmpl w:val="BCB2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B417E4"/>
    <w:multiLevelType w:val="multilevel"/>
    <w:tmpl w:val="6D107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982379"/>
    <w:multiLevelType w:val="multilevel"/>
    <w:tmpl w:val="01C4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F15BBF"/>
    <w:multiLevelType w:val="multilevel"/>
    <w:tmpl w:val="CB6A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864291"/>
    <w:multiLevelType w:val="multilevel"/>
    <w:tmpl w:val="E2543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631B6B"/>
    <w:multiLevelType w:val="multilevel"/>
    <w:tmpl w:val="357E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243127"/>
    <w:multiLevelType w:val="multilevel"/>
    <w:tmpl w:val="AB02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230455"/>
    <w:multiLevelType w:val="multilevel"/>
    <w:tmpl w:val="BD6C8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3B123B8"/>
    <w:multiLevelType w:val="multilevel"/>
    <w:tmpl w:val="E4B2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C4D7A7F"/>
    <w:multiLevelType w:val="multilevel"/>
    <w:tmpl w:val="77F44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1"/>
  </w:num>
  <w:num w:numId="3">
    <w:abstractNumId w:val="14"/>
  </w:num>
  <w:num w:numId="4">
    <w:abstractNumId w:val="13"/>
  </w:num>
  <w:num w:numId="5">
    <w:abstractNumId w:val="9"/>
  </w:num>
  <w:num w:numId="6">
    <w:abstractNumId w:val="2"/>
  </w:num>
  <w:num w:numId="7">
    <w:abstractNumId w:val="16"/>
  </w:num>
  <w:num w:numId="8">
    <w:abstractNumId w:val="1"/>
  </w:num>
  <w:num w:numId="9">
    <w:abstractNumId w:val="20"/>
  </w:num>
  <w:num w:numId="10">
    <w:abstractNumId w:val="5"/>
  </w:num>
  <w:num w:numId="11">
    <w:abstractNumId w:val="18"/>
  </w:num>
  <w:num w:numId="12">
    <w:abstractNumId w:val="15"/>
  </w:num>
  <w:num w:numId="13">
    <w:abstractNumId w:val="8"/>
  </w:num>
  <w:num w:numId="14">
    <w:abstractNumId w:val="0"/>
  </w:num>
  <w:num w:numId="15">
    <w:abstractNumId w:val="7"/>
  </w:num>
  <w:num w:numId="16">
    <w:abstractNumId w:val="19"/>
  </w:num>
  <w:num w:numId="17">
    <w:abstractNumId w:val="4"/>
  </w:num>
  <w:num w:numId="18">
    <w:abstractNumId w:val="12"/>
  </w:num>
  <w:num w:numId="19">
    <w:abstractNumId w:val="17"/>
  </w:num>
  <w:num w:numId="20">
    <w:abstractNumId w:val="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96B"/>
    <w:rsid w:val="006015B9"/>
    <w:rsid w:val="008B4F37"/>
    <w:rsid w:val="0099445B"/>
    <w:rsid w:val="00FB09BC"/>
    <w:rsid w:val="00FD2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9445B"/>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semiHidden/>
    <w:unhideWhenUsed/>
    <w:qFormat/>
    <w:rsid w:val="0099445B"/>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99445B"/>
    <w:pPr>
      <w:keepNext/>
      <w:spacing w:after="0" w:line="240" w:lineRule="auto"/>
      <w:ind w:left="1571" w:hanging="360"/>
      <w:jc w:val="both"/>
      <w:outlineLvl w:val="3"/>
    </w:pPr>
    <w:rPr>
      <w:rFonts w:ascii="Times New Roman" w:eastAsia="Batang" w:hAnsi="Times New Roman" w:cs="Times New Roman"/>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445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99445B"/>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99445B"/>
    <w:rPr>
      <w:rFonts w:ascii="Times New Roman" w:eastAsia="Batang" w:hAnsi="Times New Roman" w:cs="Times New Roman"/>
      <w:b/>
      <w:sz w:val="28"/>
      <w:szCs w:val="20"/>
      <w:lang w:eastAsia="ar-SA"/>
    </w:rPr>
  </w:style>
  <w:style w:type="paragraph" w:styleId="a3">
    <w:name w:val="Body Text Indent"/>
    <w:basedOn w:val="a"/>
    <w:link w:val="a4"/>
    <w:rsid w:val="0099445B"/>
    <w:pPr>
      <w:spacing w:after="0" w:line="240" w:lineRule="auto"/>
      <w:ind w:firstLine="567"/>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99445B"/>
    <w:rPr>
      <w:rFonts w:ascii="Times New Roman" w:eastAsia="Times New Roman" w:hAnsi="Times New Roman" w:cs="Times New Roman"/>
      <w:sz w:val="28"/>
      <w:szCs w:val="20"/>
      <w:lang w:eastAsia="ru-RU"/>
    </w:rPr>
  </w:style>
  <w:style w:type="paragraph" w:customStyle="1" w:styleId="FR1">
    <w:name w:val="FR1"/>
    <w:rsid w:val="0099445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1">
    <w:name w:val="Body Text Indent 2"/>
    <w:basedOn w:val="a"/>
    <w:link w:val="22"/>
    <w:unhideWhenUsed/>
    <w:rsid w:val="0099445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99445B"/>
    <w:rPr>
      <w:rFonts w:ascii="Times New Roman" w:eastAsia="Times New Roman" w:hAnsi="Times New Roman" w:cs="Times New Roman"/>
      <w:sz w:val="24"/>
      <w:szCs w:val="24"/>
      <w:lang w:eastAsia="ru-RU"/>
    </w:rPr>
  </w:style>
  <w:style w:type="paragraph" w:styleId="a5">
    <w:name w:val="List Paragraph"/>
    <w:basedOn w:val="a"/>
    <w:qFormat/>
    <w:rsid w:val="0099445B"/>
    <w:pPr>
      <w:ind w:left="720"/>
      <w:contextualSpacing/>
    </w:pPr>
    <w:rPr>
      <w:rFonts w:eastAsiaTheme="minorEastAsia"/>
      <w:lang w:eastAsia="ru-RU"/>
    </w:rPr>
  </w:style>
  <w:style w:type="paragraph" w:customStyle="1" w:styleId="a6">
    <w:name w:val="Мой"/>
    <w:basedOn w:val="a"/>
    <w:rsid w:val="0099445B"/>
    <w:pPr>
      <w:spacing w:after="0" w:line="240" w:lineRule="auto"/>
      <w:ind w:firstLine="720"/>
    </w:pPr>
    <w:rPr>
      <w:rFonts w:ascii="Times New Roman" w:eastAsia="Batang" w:hAnsi="Times New Roman" w:cs="Times New Roman"/>
      <w:sz w:val="28"/>
      <w:szCs w:val="20"/>
      <w:lang w:eastAsia="ar-SA"/>
    </w:rPr>
  </w:style>
  <w:style w:type="paragraph" w:styleId="a7">
    <w:name w:val="No Spacing"/>
    <w:link w:val="a8"/>
    <w:qFormat/>
    <w:rsid w:val="0099445B"/>
    <w:pPr>
      <w:spacing w:after="0" w:line="240" w:lineRule="auto"/>
    </w:pPr>
    <w:rPr>
      <w:rFonts w:ascii="Times New Roman" w:eastAsia="Calibri" w:hAnsi="Times New Roman" w:cs="Times New Roman"/>
      <w:sz w:val="28"/>
    </w:rPr>
  </w:style>
  <w:style w:type="table" w:styleId="a9">
    <w:name w:val="Table Grid"/>
    <w:basedOn w:val="a1"/>
    <w:uiPriority w:val="59"/>
    <w:rsid w:val="0099445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unhideWhenUsed/>
    <w:rsid w:val="0099445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99445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9445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99445B"/>
    <w:rPr>
      <w:rFonts w:ascii="Times New Roman" w:eastAsia="Times New Roman" w:hAnsi="Times New Roman" w:cs="Times New Roman"/>
      <w:sz w:val="24"/>
      <w:szCs w:val="24"/>
      <w:lang w:eastAsia="ru-RU"/>
    </w:rPr>
  </w:style>
  <w:style w:type="paragraph" w:styleId="ae">
    <w:name w:val="Normal (Web)"/>
    <w:basedOn w:val="a"/>
    <w:uiPriority w:val="99"/>
    <w:unhideWhenUsed/>
    <w:rsid w:val="00994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99445B"/>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99445B"/>
    <w:rPr>
      <w:rFonts w:ascii="Tahoma" w:eastAsia="Times New Roman" w:hAnsi="Tahoma" w:cs="Tahoma"/>
      <w:sz w:val="16"/>
      <w:szCs w:val="16"/>
      <w:lang w:eastAsia="ru-RU"/>
    </w:rPr>
  </w:style>
  <w:style w:type="character" w:customStyle="1" w:styleId="s0">
    <w:name w:val="s0"/>
    <w:rsid w:val="0099445B"/>
    <w:rPr>
      <w:rFonts w:ascii="Times New Roman" w:hAnsi="Times New Roman" w:cs="Times New Roman"/>
      <w:color w:val="000000"/>
    </w:rPr>
  </w:style>
  <w:style w:type="paragraph" w:customStyle="1" w:styleId="11">
    <w:name w:val="Абзац списка1"/>
    <w:basedOn w:val="a"/>
    <w:rsid w:val="0099445B"/>
    <w:pPr>
      <w:ind w:left="720"/>
      <w:contextualSpacing/>
    </w:pPr>
    <w:rPr>
      <w:rFonts w:ascii="Calibri" w:eastAsia="Times New Roman" w:hAnsi="Calibri" w:cs="Times New Roman"/>
      <w:lang w:eastAsia="ru-RU"/>
    </w:rPr>
  </w:style>
  <w:style w:type="paragraph" w:customStyle="1" w:styleId="Default">
    <w:name w:val="Default"/>
    <w:rsid w:val="0099445B"/>
    <w:pPr>
      <w:autoSpaceDE w:val="0"/>
      <w:autoSpaceDN w:val="0"/>
      <w:adjustRightInd w:val="0"/>
      <w:spacing w:after="0" w:line="240" w:lineRule="auto"/>
    </w:pPr>
    <w:rPr>
      <w:rFonts w:ascii="Times New Roman" w:hAnsi="Times New Roman" w:cs="Times New Roman"/>
      <w:color w:val="000000"/>
      <w:sz w:val="24"/>
      <w:szCs w:val="24"/>
    </w:rPr>
  </w:style>
  <w:style w:type="paragraph" w:styleId="23">
    <w:name w:val="Body Text 2"/>
    <w:basedOn w:val="a"/>
    <w:link w:val="24"/>
    <w:unhideWhenUsed/>
    <w:rsid w:val="0099445B"/>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99445B"/>
    <w:rPr>
      <w:rFonts w:ascii="Times New Roman" w:eastAsia="Times New Roman" w:hAnsi="Times New Roman" w:cs="Times New Roman"/>
      <w:sz w:val="20"/>
      <w:szCs w:val="20"/>
      <w:lang w:eastAsia="ru-RU"/>
    </w:rPr>
  </w:style>
  <w:style w:type="character" w:customStyle="1" w:styleId="a8">
    <w:name w:val="Без интервала Знак"/>
    <w:link w:val="a7"/>
    <w:rsid w:val="0099445B"/>
    <w:rPr>
      <w:rFonts w:ascii="Times New Roman" w:eastAsia="Calibri" w:hAnsi="Times New Roman" w:cs="Times New Roman"/>
      <w:sz w:val="28"/>
    </w:rPr>
  </w:style>
  <w:style w:type="character" w:customStyle="1" w:styleId="apple-converted-space">
    <w:name w:val="apple-converted-space"/>
    <w:basedOn w:val="a0"/>
    <w:rsid w:val="0099445B"/>
  </w:style>
  <w:style w:type="character" w:styleId="af1">
    <w:name w:val="Hyperlink"/>
    <w:basedOn w:val="a0"/>
    <w:uiPriority w:val="99"/>
    <w:semiHidden/>
    <w:unhideWhenUsed/>
    <w:rsid w:val="0099445B"/>
    <w:rPr>
      <w:rFonts w:ascii="Tahoma" w:hAnsi="Tahoma" w:cs="Tahoma" w:hint="default"/>
      <w:color w:val="0066FF"/>
      <w:sz w:val="19"/>
      <w:szCs w:val="19"/>
      <w:u w:val="single"/>
    </w:rPr>
  </w:style>
  <w:style w:type="character" w:styleId="af2">
    <w:name w:val="Strong"/>
    <w:basedOn w:val="a0"/>
    <w:uiPriority w:val="22"/>
    <w:qFormat/>
    <w:rsid w:val="0099445B"/>
    <w:rPr>
      <w:b/>
      <w:bCs/>
    </w:rPr>
  </w:style>
  <w:style w:type="character" w:customStyle="1" w:styleId="mw-headline">
    <w:name w:val="mw-headline"/>
    <w:basedOn w:val="a0"/>
    <w:rsid w:val="0099445B"/>
  </w:style>
  <w:style w:type="character" w:styleId="af3">
    <w:name w:val="Emphasis"/>
    <w:basedOn w:val="a0"/>
    <w:uiPriority w:val="20"/>
    <w:qFormat/>
    <w:rsid w:val="0099445B"/>
    <w:rPr>
      <w:i/>
      <w:iCs/>
    </w:rPr>
  </w:style>
  <w:style w:type="paragraph" w:customStyle="1" w:styleId="post-meta">
    <w:name w:val="post-meta"/>
    <w:basedOn w:val="a"/>
    <w:rsid w:val="009944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cats">
    <w:name w:val="post-cats"/>
    <w:basedOn w:val="a0"/>
    <w:rsid w:val="0099445B"/>
  </w:style>
  <w:style w:type="character" w:customStyle="1" w:styleId="post-comments">
    <w:name w:val="post-comments"/>
    <w:basedOn w:val="a0"/>
    <w:rsid w:val="0099445B"/>
  </w:style>
  <w:style w:type="character" w:customStyle="1" w:styleId="post-views">
    <w:name w:val="post-views"/>
    <w:basedOn w:val="a0"/>
    <w:rsid w:val="0099445B"/>
  </w:style>
  <w:style w:type="character" w:customStyle="1" w:styleId="tie-date">
    <w:name w:val="tie-date"/>
    <w:basedOn w:val="a0"/>
    <w:rsid w:val="009944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9445B"/>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semiHidden/>
    <w:unhideWhenUsed/>
    <w:qFormat/>
    <w:rsid w:val="0099445B"/>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99445B"/>
    <w:pPr>
      <w:keepNext/>
      <w:spacing w:after="0" w:line="240" w:lineRule="auto"/>
      <w:ind w:left="1571" w:hanging="360"/>
      <w:jc w:val="both"/>
      <w:outlineLvl w:val="3"/>
    </w:pPr>
    <w:rPr>
      <w:rFonts w:ascii="Times New Roman" w:eastAsia="Batang" w:hAnsi="Times New Roman" w:cs="Times New Roman"/>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445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99445B"/>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99445B"/>
    <w:rPr>
      <w:rFonts w:ascii="Times New Roman" w:eastAsia="Batang" w:hAnsi="Times New Roman" w:cs="Times New Roman"/>
      <w:b/>
      <w:sz w:val="28"/>
      <w:szCs w:val="20"/>
      <w:lang w:eastAsia="ar-SA"/>
    </w:rPr>
  </w:style>
  <w:style w:type="paragraph" w:styleId="a3">
    <w:name w:val="Body Text Indent"/>
    <w:basedOn w:val="a"/>
    <w:link w:val="a4"/>
    <w:rsid w:val="0099445B"/>
    <w:pPr>
      <w:spacing w:after="0" w:line="240" w:lineRule="auto"/>
      <w:ind w:firstLine="567"/>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99445B"/>
    <w:rPr>
      <w:rFonts w:ascii="Times New Roman" w:eastAsia="Times New Roman" w:hAnsi="Times New Roman" w:cs="Times New Roman"/>
      <w:sz w:val="28"/>
      <w:szCs w:val="20"/>
      <w:lang w:eastAsia="ru-RU"/>
    </w:rPr>
  </w:style>
  <w:style w:type="paragraph" w:customStyle="1" w:styleId="FR1">
    <w:name w:val="FR1"/>
    <w:rsid w:val="0099445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1">
    <w:name w:val="Body Text Indent 2"/>
    <w:basedOn w:val="a"/>
    <w:link w:val="22"/>
    <w:unhideWhenUsed/>
    <w:rsid w:val="0099445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99445B"/>
    <w:rPr>
      <w:rFonts w:ascii="Times New Roman" w:eastAsia="Times New Roman" w:hAnsi="Times New Roman" w:cs="Times New Roman"/>
      <w:sz w:val="24"/>
      <w:szCs w:val="24"/>
      <w:lang w:eastAsia="ru-RU"/>
    </w:rPr>
  </w:style>
  <w:style w:type="paragraph" w:styleId="a5">
    <w:name w:val="List Paragraph"/>
    <w:basedOn w:val="a"/>
    <w:qFormat/>
    <w:rsid w:val="0099445B"/>
    <w:pPr>
      <w:ind w:left="720"/>
      <w:contextualSpacing/>
    </w:pPr>
    <w:rPr>
      <w:rFonts w:eastAsiaTheme="minorEastAsia"/>
      <w:lang w:eastAsia="ru-RU"/>
    </w:rPr>
  </w:style>
  <w:style w:type="paragraph" w:customStyle="1" w:styleId="a6">
    <w:name w:val="Мой"/>
    <w:basedOn w:val="a"/>
    <w:rsid w:val="0099445B"/>
    <w:pPr>
      <w:spacing w:after="0" w:line="240" w:lineRule="auto"/>
      <w:ind w:firstLine="720"/>
    </w:pPr>
    <w:rPr>
      <w:rFonts w:ascii="Times New Roman" w:eastAsia="Batang" w:hAnsi="Times New Roman" w:cs="Times New Roman"/>
      <w:sz w:val="28"/>
      <w:szCs w:val="20"/>
      <w:lang w:eastAsia="ar-SA"/>
    </w:rPr>
  </w:style>
  <w:style w:type="paragraph" w:styleId="a7">
    <w:name w:val="No Spacing"/>
    <w:link w:val="a8"/>
    <w:qFormat/>
    <w:rsid w:val="0099445B"/>
    <w:pPr>
      <w:spacing w:after="0" w:line="240" w:lineRule="auto"/>
    </w:pPr>
    <w:rPr>
      <w:rFonts w:ascii="Times New Roman" w:eastAsia="Calibri" w:hAnsi="Times New Roman" w:cs="Times New Roman"/>
      <w:sz w:val="28"/>
    </w:rPr>
  </w:style>
  <w:style w:type="table" w:styleId="a9">
    <w:name w:val="Table Grid"/>
    <w:basedOn w:val="a1"/>
    <w:uiPriority w:val="59"/>
    <w:rsid w:val="0099445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unhideWhenUsed/>
    <w:rsid w:val="0099445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99445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9445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99445B"/>
    <w:rPr>
      <w:rFonts w:ascii="Times New Roman" w:eastAsia="Times New Roman" w:hAnsi="Times New Roman" w:cs="Times New Roman"/>
      <w:sz w:val="24"/>
      <w:szCs w:val="24"/>
      <w:lang w:eastAsia="ru-RU"/>
    </w:rPr>
  </w:style>
  <w:style w:type="paragraph" w:styleId="ae">
    <w:name w:val="Normal (Web)"/>
    <w:basedOn w:val="a"/>
    <w:uiPriority w:val="99"/>
    <w:unhideWhenUsed/>
    <w:rsid w:val="009944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99445B"/>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semiHidden/>
    <w:rsid w:val="0099445B"/>
    <w:rPr>
      <w:rFonts w:ascii="Tahoma" w:eastAsia="Times New Roman" w:hAnsi="Tahoma" w:cs="Tahoma"/>
      <w:sz w:val="16"/>
      <w:szCs w:val="16"/>
      <w:lang w:eastAsia="ru-RU"/>
    </w:rPr>
  </w:style>
  <w:style w:type="character" w:customStyle="1" w:styleId="s0">
    <w:name w:val="s0"/>
    <w:rsid w:val="0099445B"/>
    <w:rPr>
      <w:rFonts w:ascii="Times New Roman" w:hAnsi="Times New Roman" w:cs="Times New Roman"/>
      <w:color w:val="000000"/>
    </w:rPr>
  </w:style>
  <w:style w:type="paragraph" w:customStyle="1" w:styleId="11">
    <w:name w:val="Абзац списка1"/>
    <w:basedOn w:val="a"/>
    <w:rsid w:val="0099445B"/>
    <w:pPr>
      <w:ind w:left="720"/>
      <w:contextualSpacing/>
    </w:pPr>
    <w:rPr>
      <w:rFonts w:ascii="Calibri" w:eastAsia="Times New Roman" w:hAnsi="Calibri" w:cs="Times New Roman"/>
      <w:lang w:eastAsia="ru-RU"/>
    </w:rPr>
  </w:style>
  <w:style w:type="paragraph" w:customStyle="1" w:styleId="Default">
    <w:name w:val="Default"/>
    <w:rsid w:val="0099445B"/>
    <w:pPr>
      <w:autoSpaceDE w:val="0"/>
      <w:autoSpaceDN w:val="0"/>
      <w:adjustRightInd w:val="0"/>
      <w:spacing w:after="0" w:line="240" w:lineRule="auto"/>
    </w:pPr>
    <w:rPr>
      <w:rFonts w:ascii="Times New Roman" w:hAnsi="Times New Roman" w:cs="Times New Roman"/>
      <w:color w:val="000000"/>
      <w:sz w:val="24"/>
      <w:szCs w:val="24"/>
    </w:rPr>
  </w:style>
  <w:style w:type="paragraph" w:styleId="23">
    <w:name w:val="Body Text 2"/>
    <w:basedOn w:val="a"/>
    <w:link w:val="24"/>
    <w:unhideWhenUsed/>
    <w:rsid w:val="0099445B"/>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rsid w:val="0099445B"/>
    <w:rPr>
      <w:rFonts w:ascii="Times New Roman" w:eastAsia="Times New Roman" w:hAnsi="Times New Roman" w:cs="Times New Roman"/>
      <w:sz w:val="20"/>
      <w:szCs w:val="20"/>
      <w:lang w:eastAsia="ru-RU"/>
    </w:rPr>
  </w:style>
  <w:style w:type="character" w:customStyle="1" w:styleId="a8">
    <w:name w:val="Без интервала Знак"/>
    <w:link w:val="a7"/>
    <w:rsid w:val="0099445B"/>
    <w:rPr>
      <w:rFonts w:ascii="Times New Roman" w:eastAsia="Calibri" w:hAnsi="Times New Roman" w:cs="Times New Roman"/>
      <w:sz w:val="28"/>
    </w:rPr>
  </w:style>
  <w:style w:type="character" w:customStyle="1" w:styleId="apple-converted-space">
    <w:name w:val="apple-converted-space"/>
    <w:basedOn w:val="a0"/>
    <w:rsid w:val="0099445B"/>
  </w:style>
  <w:style w:type="character" w:styleId="af1">
    <w:name w:val="Hyperlink"/>
    <w:basedOn w:val="a0"/>
    <w:uiPriority w:val="99"/>
    <w:semiHidden/>
    <w:unhideWhenUsed/>
    <w:rsid w:val="0099445B"/>
    <w:rPr>
      <w:rFonts w:ascii="Tahoma" w:hAnsi="Tahoma" w:cs="Tahoma" w:hint="default"/>
      <w:color w:val="0066FF"/>
      <w:sz w:val="19"/>
      <w:szCs w:val="19"/>
      <w:u w:val="single"/>
    </w:rPr>
  </w:style>
  <w:style w:type="character" w:styleId="af2">
    <w:name w:val="Strong"/>
    <w:basedOn w:val="a0"/>
    <w:uiPriority w:val="22"/>
    <w:qFormat/>
    <w:rsid w:val="0099445B"/>
    <w:rPr>
      <w:b/>
      <w:bCs/>
    </w:rPr>
  </w:style>
  <w:style w:type="character" w:customStyle="1" w:styleId="mw-headline">
    <w:name w:val="mw-headline"/>
    <w:basedOn w:val="a0"/>
    <w:rsid w:val="0099445B"/>
  </w:style>
  <w:style w:type="character" w:styleId="af3">
    <w:name w:val="Emphasis"/>
    <w:basedOn w:val="a0"/>
    <w:uiPriority w:val="20"/>
    <w:qFormat/>
    <w:rsid w:val="0099445B"/>
    <w:rPr>
      <w:i/>
      <w:iCs/>
    </w:rPr>
  </w:style>
  <w:style w:type="paragraph" w:customStyle="1" w:styleId="post-meta">
    <w:name w:val="post-meta"/>
    <w:basedOn w:val="a"/>
    <w:rsid w:val="009944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cats">
    <w:name w:val="post-cats"/>
    <w:basedOn w:val="a0"/>
    <w:rsid w:val="0099445B"/>
  </w:style>
  <w:style w:type="character" w:customStyle="1" w:styleId="post-comments">
    <w:name w:val="post-comments"/>
    <w:basedOn w:val="a0"/>
    <w:rsid w:val="0099445B"/>
  </w:style>
  <w:style w:type="character" w:customStyle="1" w:styleId="post-views">
    <w:name w:val="post-views"/>
    <w:basedOn w:val="a0"/>
    <w:rsid w:val="0099445B"/>
  </w:style>
  <w:style w:type="character" w:customStyle="1" w:styleId="tie-date">
    <w:name w:val="tie-date"/>
    <w:basedOn w:val="a0"/>
    <w:rsid w:val="00994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90</Pages>
  <Words>27872</Words>
  <Characters>158873</Characters>
  <Application>Microsoft Office Word</Application>
  <DocSecurity>0</DocSecurity>
  <Lines>1323</Lines>
  <Paragraphs>372</Paragraphs>
  <ScaleCrop>false</ScaleCrop>
  <Company/>
  <LinksUpToDate>false</LinksUpToDate>
  <CharactersWithSpaces>186373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2020-06-05T07:07:00Z</dcterms:created>
  <dcterms:modified xsi:type="dcterms:W3CDTF">2020-06-09T04:11:00Z</dcterms:modified>
</cp:coreProperties>
</file>